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06C9AB" w14:textId="77777777" w:rsidR="000176C7" w:rsidRPr="00B12D85" w:rsidRDefault="000176C7" w:rsidP="002A5B95">
      <w:pPr>
        <w:spacing w:line="240" w:lineRule="auto"/>
        <w:ind w:left="0" w:hanging="2"/>
        <w:jc w:val="both"/>
        <w:rPr>
          <w:rFonts w:ascii="Calibri" w:eastAsia="Arial" w:hAnsi="Calibri" w:cs="Calibri"/>
          <w:b/>
          <w:color w:val="000000"/>
        </w:rPr>
      </w:pPr>
    </w:p>
    <w:p w14:paraId="31B8B76C" w14:textId="2B8622B0" w:rsidR="002A5B95" w:rsidRPr="00B12D85" w:rsidRDefault="000176C7" w:rsidP="00F11D82">
      <w:pPr>
        <w:suppressAutoHyphens w:val="0"/>
        <w:spacing w:line="240" w:lineRule="auto"/>
        <w:ind w:left="0" w:firstLine="0"/>
        <w:jc w:val="center"/>
        <w:textAlignment w:val="auto"/>
        <w:outlineLvl w:val="9"/>
        <w:rPr>
          <w:rFonts w:ascii="Calibri" w:eastAsia="LiberationSerif-Bold" w:hAnsi="Calibri" w:cs="Calibri"/>
          <w:b/>
          <w:lang w:eastAsia="zh-CN" w:bidi="ar"/>
        </w:rPr>
      </w:pPr>
      <w:r w:rsidRPr="00B12D85">
        <w:rPr>
          <w:rFonts w:ascii="Calibri" w:eastAsia="LiberationSerif-Bold" w:hAnsi="Calibri" w:cs="Calibri"/>
          <w:b/>
          <w:lang w:eastAsia="zh-CN" w:bidi="ar"/>
        </w:rPr>
        <w:t>ESTUDO TÉCNICO PRELIMINAR</w:t>
      </w:r>
    </w:p>
    <w:p w14:paraId="5B6EAB7F" w14:textId="77777777" w:rsidR="002A5B95" w:rsidRPr="00B12D85" w:rsidRDefault="002A5B95" w:rsidP="002A5B95">
      <w:pPr>
        <w:suppressAutoHyphens w:val="0"/>
        <w:spacing w:line="240" w:lineRule="auto"/>
        <w:ind w:left="0" w:firstLine="0"/>
        <w:jc w:val="both"/>
        <w:textAlignment w:val="auto"/>
        <w:outlineLvl w:val="9"/>
        <w:rPr>
          <w:rFonts w:ascii="Calibri" w:eastAsia="LiberationSerif-Bold" w:hAnsi="Calibri" w:cs="Calibri"/>
          <w:b/>
          <w:lang w:eastAsia="zh-CN" w:bidi="ar"/>
        </w:rPr>
      </w:pPr>
    </w:p>
    <w:p w14:paraId="1938DDF5" w14:textId="77777777" w:rsidR="002A5B95" w:rsidRPr="00B12D85" w:rsidRDefault="002A5B95" w:rsidP="002A5B95">
      <w:pPr>
        <w:suppressAutoHyphens w:val="0"/>
        <w:spacing w:line="240" w:lineRule="auto"/>
        <w:ind w:left="0" w:firstLine="0"/>
        <w:jc w:val="both"/>
        <w:textAlignment w:val="auto"/>
        <w:outlineLvl w:val="9"/>
        <w:rPr>
          <w:rFonts w:ascii="Calibri" w:eastAsia="LiberationSerif-Bold" w:hAnsi="Calibri" w:cs="Calibri"/>
          <w:b/>
          <w:lang w:eastAsia="zh-CN" w:bidi="ar"/>
        </w:rPr>
      </w:pPr>
    </w:p>
    <w:p w14:paraId="4FB0DC32" w14:textId="008CC4CE" w:rsidR="002A5B95" w:rsidRPr="00B12D85" w:rsidRDefault="002F0C4E" w:rsidP="002A5B95">
      <w:pPr>
        <w:pStyle w:val="PargrafodaLista"/>
        <w:numPr>
          <w:ilvl w:val="0"/>
          <w:numId w:val="24"/>
        </w:numPr>
        <w:suppressAutoHyphens w:val="0"/>
        <w:spacing w:line="240" w:lineRule="auto"/>
        <w:jc w:val="both"/>
        <w:textAlignment w:val="auto"/>
        <w:outlineLvl w:val="9"/>
        <w:rPr>
          <w:rFonts w:cs="Calibri"/>
          <w:b/>
          <w:bCs/>
          <w:caps/>
          <w:sz w:val="24"/>
          <w:szCs w:val="24"/>
          <w:lang w:eastAsia="zh-CN"/>
        </w:rPr>
      </w:pPr>
      <w:r w:rsidRPr="00B12D85">
        <w:rPr>
          <w:rFonts w:cs="Calibri"/>
          <w:b/>
          <w:bCs/>
          <w:caps/>
          <w:sz w:val="24"/>
          <w:szCs w:val="24"/>
          <w:lang w:eastAsia="zh-CN"/>
        </w:rPr>
        <w:t>Descrição da Necessidade</w:t>
      </w:r>
    </w:p>
    <w:p w14:paraId="3F5ABBF9" w14:textId="0ED819C6" w:rsidR="00636090" w:rsidRPr="00B12D85" w:rsidRDefault="00CE599A" w:rsidP="002C4206">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 xml:space="preserve">O presente Estudo Técnico Preliminar tem por objeto analisar a viabilidade do credenciamento de pessoas jurídicas especializadas na prestação de serviços laboratoriais para realização de exames de análises clínicas, destinados ao atendimento dos usuários do Sistema Único de Saúde – SUS no Município de Dona </w:t>
      </w:r>
      <w:proofErr w:type="spellStart"/>
      <w:r w:rsidRPr="00B12D85">
        <w:rPr>
          <w:rFonts w:ascii="Calibri" w:hAnsi="Calibri" w:cs="Calibri"/>
          <w:lang w:eastAsia="zh-CN"/>
        </w:rPr>
        <w:t>Euzébia</w:t>
      </w:r>
      <w:proofErr w:type="spellEnd"/>
      <w:r w:rsidRPr="00B12D85">
        <w:rPr>
          <w:rFonts w:ascii="Calibri" w:hAnsi="Calibri" w:cs="Calibri"/>
          <w:lang w:eastAsia="zh-CN"/>
        </w:rPr>
        <w:t>/MG.</w:t>
      </w:r>
    </w:p>
    <w:p w14:paraId="03725B8F" w14:textId="4EBB04B2" w:rsidR="00CE599A"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A contratação destina-se ao atendimento da demanda da Secretaria Municipal de Saúde, garantindo a continuidade da assistência à população por meio da realização de exames laboratoriais necessários ao diagnóstico, acompanhamento e monitoramento de condições clínicas, conforme solicitação médica e autorização da Secretaria Municipal de Saúde.</w:t>
      </w:r>
    </w:p>
    <w:p w14:paraId="136179F4" w14:textId="3B0B9747" w:rsidR="00CE599A"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Considerando que o Município possui demanda contínua e variável por exames laboratoriais e que é de interesse da Administração possibilitar a participação do maior número possível de prestadores aptos, mostra-se adequado o procedimento auxiliar de credenciamento, previsto no art. 79</w:t>
      </w:r>
      <w:r w:rsidR="00B12D85">
        <w:rPr>
          <w:rFonts w:ascii="Calibri" w:hAnsi="Calibri" w:cs="Calibri"/>
          <w:lang w:eastAsia="zh-CN"/>
        </w:rPr>
        <w:t>, inciso I</w:t>
      </w:r>
      <w:r w:rsidRPr="00B12D85">
        <w:rPr>
          <w:rFonts w:ascii="Calibri" w:hAnsi="Calibri" w:cs="Calibri"/>
          <w:lang w:eastAsia="zh-CN"/>
        </w:rPr>
        <w:t xml:space="preserve"> da Lei Federal nº 14.133/2021, sem caráter de exclusividade, permitindo o atendimento da população conforme critérios estabelecidos no Edital.</w:t>
      </w:r>
    </w:p>
    <w:p w14:paraId="0D702223" w14:textId="77777777" w:rsidR="00CE599A"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p>
    <w:p w14:paraId="2D3A568D" w14:textId="639C4954" w:rsidR="00636090" w:rsidRPr="00B12D85" w:rsidRDefault="00636090" w:rsidP="00636090">
      <w:pPr>
        <w:pStyle w:val="PargrafodaLista"/>
        <w:numPr>
          <w:ilvl w:val="0"/>
          <w:numId w:val="24"/>
        </w:numPr>
        <w:suppressAutoHyphens w:val="0"/>
        <w:spacing w:line="100" w:lineRule="atLeast"/>
        <w:textAlignment w:val="auto"/>
        <w:outlineLvl w:val="9"/>
        <w:rPr>
          <w:rFonts w:eastAsia="LiberationSerif-Bold" w:cs="Calibri"/>
          <w:b/>
          <w:caps/>
          <w:sz w:val="24"/>
          <w:szCs w:val="24"/>
          <w:lang w:eastAsia="zh-CN" w:bidi="ar"/>
        </w:rPr>
      </w:pPr>
      <w:r w:rsidRPr="00B12D85">
        <w:rPr>
          <w:rFonts w:eastAsia="LiberationSerif-Bold" w:cs="Calibri"/>
          <w:b/>
          <w:caps/>
          <w:sz w:val="24"/>
          <w:szCs w:val="24"/>
          <w:lang w:eastAsia="zh-CN" w:bidi="ar"/>
        </w:rPr>
        <w:t xml:space="preserve">Área requisitante </w:t>
      </w:r>
    </w:p>
    <w:p w14:paraId="39658288" w14:textId="46B76452" w:rsidR="00636090" w:rsidRPr="00B12D85" w:rsidRDefault="00636090" w:rsidP="00B12D85">
      <w:pPr>
        <w:suppressAutoHyphens w:val="0"/>
        <w:spacing w:line="240" w:lineRule="auto"/>
        <w:ind w:left="0" w:firstLine="709"/>
        <w:jc w:val="both"/>
        <w:textAlignment w:val="auto"/>
        <w:outlineLvl w:val="9"/>
        <w:rPr>
          <w:rFonts w:ascii="Calibri" w:hAnsi="Calibri" w:cs="Calibri"/>
        </w:rPr>
      </w:pPr>
      <w:r w:rsidRPr="00B12D85">
        <w:rPr>
          <w:rFonts w:ascii="Calibri" w:hAnsi="Calibri" w:cs="Calibri"/>
        </w:rPr>
        <w:t>No município de Dona Euzébia, as contratações e serviços relativos à Saúde são administrados pela Secretaria Municipal de Saúde, mesmo quando solicitados pelas demais secretarias.</w:t>
      </w:r>
    </w:p>
    <w:p w14:paraId="1630DAFB" w14:textId="77777777" w:rsidR="0001120B" w:rsidRPr="00B12D85" w:rsidRDefault="0001120B" w:rsidP="002C4206">
      <w:pPr>
        <w:suppressAutoHyphens w:val="0"/>
        <w:spacing w:line="240" w:lineRule="auto"/>
        <w:ind w:left="0" w:firstLine="709"/>
        <w:jc w:val="both"/>
        <w:textAlignment w:val="auto"/>
        <w:outlineLvl w:val="9"/>
        <w:rPr>
          <w:rFonts w:ascii="Calibri" w:hAnsi="Calibri" w:cs="Calibri"/>
          <w:b/>
          <w:bCs/>
          <w:caps/>
          <w:lang w:eastAsia="zh-CN"/>
        </w:rPr>
      </w:pPr>
    </w:p>
    <w:p w14:paraId="09A1BA43" w14:textId="1BB440A6" w:rsidR="0001120B" w:rsidRPr="00B12D85" w:rsidRDefault="0001120B" w:rsidP="00CE599A">
      <w:pPr>
        <w:pStyle w:val="PargrafodaLista"/>
        <w:numPr>
          <w:ilvl w:val="0"/>
          <w:numId w:val="24"/>
        </w:numPr>
        <w:suppressAutoHyphens w:val="0"/>
        <w:spacing w:line="240" w:lineRule="auto"/>
        <w:jc w:val="both"/>
        <w:textAlignment w:val="auto"/>
        <w:outlineLvl w:val="9"/>
        <w:rPr>
          <w:rFonts w:cs="Calibri"/>
          <w:b/>
          <w:bCs/>
          <w:caps/>
          <w:sz w:val="24"/>
          <w:szCs w:val="24"/>
          <w:lang w:eastAsia="zh-CN"/>
        </w:rPr>
      </w:pPr>
      <w:r w:rsidRPr="00B12D85">
        <w:rPr>
          <w:rFonts w:cs="Calibri"/>
          <w:b/>
          <w:bCs/>
          <w:caps/>
          <w:sz w:val="24"/>
          <w:szCs w:val="24"/>
          <w:lang w:eastAsia="zh-CN"/>
        </w:rPr>
        <w:t>Previsão no Plano de Contratações Anual</w:t>
      </w:r>
    </w:p>
    <w:p w14:paraId="6D20E6F6" w14:textId="77777777" w:rsidR="00CE599A" w:rsidRPr="00B12D85" w:rsidRDefault="00CE599A" w:rsidP="00CE599A">
      <w:pPr>
        <w:pStyle w:val="PargrafodaLista"/>
        <w:suppressAutoHyphens w:val="0"/>
        <w:spacing w:line="240" w:lineRule="auto"/>
        <w:ind w:firstLine="0"/>
        <w:jc w:val="both"/>
        <w:textAlignment w:val="auto"/>
        <w:outlineLvl w:val="9"/>
        <w:rPr>
          <w:rFonts w:cs="Calibri"/>
          <w:b/>
          <w:bCs/>
          <w:caps/>
          <w:sz w:val="24"/>
          <w:szCs w:val="24"/>
          <w:lang w:eastAsia="zh-CN"/>
        </w:rPr>
      </w:pPr>
    </w:p>
    <w:p w14:paraId="4A5689DD" w14:textId="2229BEB0" w:rsidR="002A5B95" w:rsidRPr="00B12D85" w:rsidRDefault="00CE599A" w:rsidP="00CE599A">
      <w:pPr>
        <w:pStyle w:val="PargrafodaLista"/>
        <w:suppressAutoHyphens w:val="0"/>
        <w:spacing w:line="240" w:lineRule="auto"/>
        <w:ind w:firstLine="0"/>
        <w:jc w:val="both"/>
        <w:textAlignment w:val="auto"/>
        <w:outlineLvl w:val="9"/>
        <w:rPr>
          <w:rFonts w:cs="Calibri"/>
          <w:sz w:val="24"/>
          <w:szCs w:val="24"/>
          <w:lang w:eastAsia="zh-CN"/>
        </w:rPr>
      </w:pPr>
      <w:r w:rsidRPr="00B12D85">
        <w:rPr>
          <w:rFonts w:cs="Calibri"/>
          <w:sz w:val="24"/>
          <w:szCs w:val="24"/>
          <w:lang w:eastAsia="zh-CN"/>
        </w:rPr>
        <w:t>A presente contratação encontra-se prevista no Plano de Contratações Anual vigente do Município, estando compatível com o planejamento administrativo e orçamentário da Secretaria Municipal de Saúde.</w:t>
      </w:r>
    </w:p>
    <w:p w14:paraId="36852584" w14:textId="77777777" w:rsidR="00CE599A" w:rsidRPr="00B12D85" w:rsidRDefault="00CE599A" w:rsidP="00CE599A">
      <w:pPr>
        <w:pStyle w:val="PargrafodaLista"/>
        <w:suppressAutoHyphens w:val="0"/>
        <w:spacing w:line="240" w:lineRule="auto"/>
        <w:ind w:firstLine="0"/>
        <w:jc w:val="both"/>
        <w:textAlignment w:val="auto"/>
        <w:outlineLvl w:val="9"/>
        <w:rPr>
          <w:rFonts w:cs="Calibri"/>
          <w:sz w:val="24"/>
          <w:szCs w:val="24"/>
          <w:lang w:eastAsia="zh-CN"/>
        </w:rPr>
      </w:pPr>
    </w:p>
    <w:p w14:paraId="3DD836E6" w14:textId="7F5A7DBD" w:rsidR="002A5B95" w:rsidRPr="00B12D85" w:rsidRDefault="002A5B95" w:rsidP="004F5119">
      <w:pPr>
        <w:pStyle w:val="PargrafodaLista"/>
        <w:numPr>
          <w:ilvl w:val="0"/>
          <w:numId w:val="24"/>
        </w:numPr>
        <w:suppressAutoHyphens w:val="0"/>
        <w:spacing w:line="240" w:lineRule="auto"/>
        <w:jc w:val="both"/>
        <w:textAlignment w:val="auto"/>
        <w:outlineLvl w:val="9"/>
        <w:rPr>
          <w:rFonts w:cs="Calibri"/>
          <w:b/>
          <w:bCs/>
          <w:caps/>
          <w:sz w:val="24"/>
          <w:szCs w:val="24"/>
          <w:lang w:eastAsia="zh-CN"/>
        </w:rPr>
      </w:pPr>
      <w:r w:rsidRPr="00B12D85">
        <w:rPr>
          <w:rFonts w:cs="Calibri"/>
          <w:b/>
          <w:bCs/>
          <w:caps/>
          <w:sz w:val="24"/>
          <w:szCs w:val="24"/>
          <w:lang w:eastAsia="zh-CN"/>
        </w:rPr>
        <w:t>Justificativa</w:t>
      </w:r>
    </w:p>
    <w:p w14:paraId="1A472A80" w14:textId="117F56C6" w:rsidR="00CE599A"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A realização de exames laboratoriais constitui etapa indispensável para o diagnóstico, prevenção, acompanhamento e tratamento das diversas patologias atendidas pela rede municipal de saúde.</w:t>
      </w:r>
    </w:p>
    <w:p w14:paraId="35F79500" w14:textId="2B6723B9" w:rsidR="00CE599A"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A inexistência ou insuficiência desses serviços compromete a efetividade da assistência médica, podendo ocasionar atrasos diagnósticos, agravamento do quadro clínico dos pacientes e aumento dos custos decorrentes de internações e procedimentos de maior complexidade.</w:t>
      </w:r>
    </w:p>
    <w:p w14:paraId="2ABEEFD8" w14:textId="761BF823" w:rsidR="002A5B95" w:rsidRPr="00B12D85" w:rsidRDefault="00CE599A" w:rsidP="00CE599A">
      <w:pPr>
        <w:suppressAutoHyphens w:val="0"/>
        <w:spacing w:line="240" w:lineRule="auto"/>
        <w:ind w:left="0" w:firstLine="709"/>
        <w:jc w:val="both"/>
        <w:textAlignment w:val="auto"/>
        <w:outlineLvl w:val="9"/>
        <w:rPr>
          <w:rFonts w:ascii="Calibri" w:hAnsi="Calibri" w:cs="Calibri"/>
          <w:lang w:eastAsia="zh-CN"/>
        </w:rPr>
      </w:pPr>
      <w:r w:rsidRPr="00B12D85">
        <w:rPr>
          <w:rFonts w:ascii="Calibri" w:hAnsi="Calibri" w:cs="Calibri"/>
          <w:lang w:eastAsia="zh-CN"/>
        </w:rPr>
        <w:t>O credenciamento possibilita a ampliação da rede prestadora, assegura maior acesso aos usuários, reduz deslocamentos, permite maior liberdade de escolha entre os prestadores credenciados e contribui para maior eficiência na prestação dos serviços públicos de saúde.</w:t>
      </w:r>
    </w:p>
    <w:p w14:paraId="0C5CF289" w14:textId="77777777" w:rsidR="0001120B" w:rsidRPr="00B12D85" w:rsidRDefault="0001120B" w:rsidP="002C4206">
      <w:pPr>
        <w:suppressAutoHyphens w:val="0"/>
        <w:spacing w:line="240" w:lineRule="auto"/>
        <w:ind w:left="0" w:firstLine="709"/>
        <w:jc w:val="both"/>
        <w:textAlignment w:val="auto"/>
        <w:outlineLvl w:val="9"/>
        <w:rPr>
          <w:rFonts w:ascii="Calibri" w:hAnsi="Calibri" w:cs="Calibri"/>
          <w:lang w:eastAsia="zh-CN"/>
        </w:rPr>
      </w:pPr>
    </w:p>
    <w:p w14:paraId="37C2FE90" w14:textId="77777777" w:rsidR="0001120B" w:rsidRPr="00B12D85" w:rsidRDefault="0001120B" w:rsidP="0001120B">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lastRenderedPageBreak/>
        <w:t xml:space="preserve">REQUISITOS DA CONTRATAÇÃO  </w:t>
      </w:r>
    </w:p>
    <w:p w14:paraId="5348A52D" w14:textId="77777777" w:rsidR="0001120B" w:rsidRPr="00B12D85" w:rsidRDefault="0001120B" w:rsidP="0001120B">
      <w:pPr>
        <w:pStyle w:val="PargrafodaLista"/>
        <w:suppressAutoHyphens w:val="0"/>
        <w:spacing w:line="240" w:lineRule="auto"/>
        <w:ind w:firstLine="0"/>
        <w:jc w:val="both"/>
        <w:textAlignment w:val="auto"/>
        <w:outlineLvl w:val="9"/>
        <w:rPr>
          <w:rFonts w:cs="Calibri"/>
          <w:sz w:val="24"/>
          <w:szCs w:val="24"/>
          <w:lang w:eastAsia="zh-CN"/>
        </w:rPr>
      </w:pPr>
    </w:p>
    <w:p w14:paraId="75EF314F" w14:textId="3B71BA69"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Poderão participar do credenciamento pessoas jurídicas legalmente constituídas cujo objeto social seja compatível com a prestação dos serviços pretendidos, que atendam integralmente às exigências estabelecidas no Edital, no Termo de Referência e neste Estudo Técnico Preliminar.</w:t>
      </w:r>
    </w:p>
    <w:p w14:paraId="7443A8FE" w14:textId="77777777"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Os laboratórios deverão possuir:</w:t>
      </w:r>
    </w:p>
    <w:p w14:paraId="62B71DDE" w14:textId="77777777"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p>
    <w:p w14:paraId="2601C8C2" w14:textId="6F2876BC"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a) licença sanitária vigente;</w:t>
      </w:r>
    </w:p>
    <w:p w14:paraId="2D7F7EAA" w14:textId="530BC363"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b) inscrição nos órgãos competentes;</w:t>
      </w:r>
    </w:p>
    <w:p w14:paraId="0F2AFE7A" w14:textId="67AB4D2C"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c) responsável técnico regularmente inscrito no respectivo conselho profissional;</w:t>
      </w:r>
    </w:p>
    <w:p w14:paraId="7F714311" w14:textId="0CF6A33C"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d) instalações e equipamentos adequados à execução dos exames;</w:t>
      </w:r>
    </w:p>
    <w:p w14:paraId="3726DE95" w14:textId="76CDEC28"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e) capacidade téc</w:t>
      </w:r>
      <w:r w:rsidR="00DD29A5">
        <w:rPr>
          <w:rFonts w:cs="Calibri"/>
          <w:sz w:val="24"/>
          <w:szCs w:val="24"/>
          <w:lang w:eastAsia="zh-CN"/>
        </w:rPr>
        <w:t>nica para execução dos serviços;</w:t>
      </w:r>
      <w:bookmarkStart w:id="0" w:name="_GoBack"/>
      <w:bookmarkEnd w:id="0"/>
    </w:p>
    <w:p w14:paraId="6935DA42" w14:textId="123C75F1" w:rsidR="00CE599A" w:rsidRDefault="00DD29A5"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DD29A5">
        <w:rPr>
          <w:rFonts w:cs="Calibri"/>
          <w:sz w:val="24"/>
          <w:szCs w:val="24"/>
          <w:lang w:eastAsia="zh-CN"/>
        </w:rPr>
        <w:t>f) cadastro ativo no Cadastro Nacional de Estabelecimentos de Saúde – CNES, quando exigido pela legislação aplicável.</w:t>
      </w:r>
    </w:p>
    <w:p w14:paraId="34856C67" w14:textId="77777777" w:rsidR="00DD29A5" w:rsidRPr="00B12D85" w:rsidRDefault="00DD29A5" w:rsidP="00CE599A">
      <w:pPr>
        <w:pStyle w:val="PargrafodaLista"/>
        <w:suppressAutoHyphens w:val="0"/>
        <w:spacing w:line="240" w:lineRule="auto"/>
        <w:ind w:left="0" w:firstLine="720"/>
        <w:jc w:val="both"/>
        <w:textAlignment w:val="auto"/>
        <w:outlineLvl w:val="9"/>
        <w:rPr>
          <w:rFonts w:cs="Calibri"/>
          <w:sz w:val="24"/>
          <w:szCs w:val="24"/>
          <w:lang w:eastAsia="zh-CN"/>
        </w:rPr>
      </w:pPr>
    </w:p>
    <w:p w14:paraId="7C9AD2B4" w14:textId="27ADD9FA" w:rsidR="0001120B" w:rsidRDefault="00DD29A5" w:rsidP="0001120B">
      <w:pPr>
        <w:pStyle w:val="PargrafodaLista"/>
        <w:suppressAutoHyphens w:val="0"/>
        <w:spacing w:line="240" w:lineRule="auto"/>
        <w:ind w:left="0" w:firstLine="720"/>
        <w:jc w:val="both"/>
        <w:textAlignment w:val="auto"/>
        <w:outlineLvl w:val="9"/>
        <w:rPr>
          <w:rFonts w:cs="Calibri"/>
          <w:sz w:val="24"/>
          <w:szCs w:val="24"/>
          <w:lang w:eastAsia="zh-CN"/>
        </w:rPr>
      </w:pPr>
      <w:r w:rsidRPr="00DD29A5">
        <w:rPr>
          <w:rFonts w:cs="Calibri"/>
          <w:sz w:val="24"/>
          <w:szCs w:val="24"/>
          <w:lang w:eastAsia="zh-CN"/>
        </w:rPr>
        <w:t>Os serviços deverão ser executados em conformidade com as normas da Agência Nacional de Vigilância Sanitária – ANVISA, especialmente a RDC nº 786/2023 (ou outra que vier a substituí-la), do Ministério da Saúde e demais legislações aplicáveis.</w:t>
      </w:r>
    </w:p>
    <w:p w14:paraId="53901660" w14:textId="77777777" w:rsidR="00DD29A5" w:rsidRPr="00B12D85" w:rsidRDefault="00DD29A5" w:rsidP="0001120B">
      <w:pPr>
        <w:pStyle w:val="PargrafodaLista"/>
        <w:suppressAutoHyphens w:val="0"/>
        <w:spacing w:line="240" w:lineRule="auto"/>
        <w:ind w:left="0" w:firstLine="720"/>
        <w:jc w:val="both"/>
        <w:textAlignment w:val="auto"/>
        <w:outlineLvl w:val="9"/>
        <w:rPr>
          <w:rFonts w:cs="Calibri"/>
          <w:sz w:val="24"/>
          <w:szCs w:val="24"/>
          <w:lang w:eastAsia="zh-CN"/>
        </w:rPr>
      </w:pPr>
    </w:p>
    <w:p w14:paraId="45EAF05A" w14:textId="20D835BB" w:rsidR="0001120B" w:rsidRPr="00B12D85" w:rsidRDefault="0001120B" w:rsidP="0001120B">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 xml:space="preserve">ESTIMATIVA DA QUANTIDADE       </w:t>
      </w:r>
    </w:p>
    <w:p w14:paraId="4276A5F6" w14:textId="77777777" w:rsidR="0001120B" w:rsidRPr="00B12D85" w:rsidRDefault="0001120B" w:rsidP="0001120B">
      <w:pPr>
        <w:pStyle w:val="PargrafodaLista"/>
        <w:suppressAutoHyphens w:val="0"/>
        <w:spacing w:line="240" w:lineRule="auto"/>
        <w:ind w:firstLine="0"/>
        <w:jc w:val="both"/>
        <w:textAlignment w:val="auto"/>
        <w:outlineLvl w:val="9"/>
        <w:rPr>
          <w:rFonts w:cs="Calibri"/>
          <w:sz w:val="24"/>
          <w:szCs w:val="24"/>
          <w:lang w:eastAsia="zh-CN"/>
        </w:rPr>
      </w:pPr>
    </w:p>
    <w:p w14:paraId="0BFDE2A0" w14:textId="1B2722AB" w:rsidR="00CE599A" w:rsidRPr="00B12D85" w:rsidRDefault="00B12D85"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As quantidades estimadas constantes do Termo de Referência foram definidas com base no histórico de exames realizados pela Secretaria Municipal de Saúde nos exercícios anteriores, na demanda atualmente existente, nas projeções de atendimento da rede municipal de saúde e na necessidade de assegurar a continuidade dos serviços durante toda a vigência da contratação.</w:t>
      </w:r>
    </w:p>
    <w:p w14:paraId="779C10C5" w14:textId="0D6FAB75" w:rsidR="00595C16" w:rsidRDefault="00DD29A5" w:rsidP="0001120B">
      <w:pPr>
        <w:pStyle w:val="PargrafodaLista"/>
        <w:suppressAutoHyphens w:val="0"/>
        <w:spacing w:line="240" w:lineRule="auto"/>
        <w:ind w:left="0" w:firstLine="720"/>
        <w:jc w:val="both"/>
        <w:textAlignment w:val="auto"/>
        <w:outlineLvl w:val="9"/>
        <w:rPr>
          <w:rFonts w:cs="Calibri"/>
          <w:sz w:val="24"/>
          <w:szCs w:val="24"/>
          <w:lang w:eastAsia="zh-CN"/>
        </w:rPr>
      </w:pPr>
      <w:r w:rsidRPr="00DD29A5">
        <w:rPr>
          <w:rFonts w:cs="Calibri"/>
          <w:sz w:val="24"/>
          <w:szCs w:val="24"/>
          <w:lang w:eastAsia="zh-CN"/>
        </w:rPr>
        <w:t>O valor estimado da contratação corresponde ao apurado na pesquisa de preços realizada pela Administração e encontra-se detalhado no Termo de Referência.</w:t>
      </w:r>
    </w:p>
    <w:p w14:paraId="10116480" w14:textId="77777777" w:rsidR="00DD29A5" w:rsidRPr="00B12D85" w:rsidRDefault="00DD29A5" w:rsidP="0001120B">
      <w:pPr>
        <w:pStyle w:val="PargrafodaLista"/>
        <w:suppressAutoHyphens w:val="0"/>
        <w:spacing w:line="240" w:lineRule="auto"/>
        <w:ind w:left="0" w:firstLine="720"/>
        <w:jc w:val="both"/>
        <w:textAlignment w:val="auto"/>
        <w:outlineLvl w:val="9"/>
        <w:rPr>
          <w:rFonts w:cs="Calibri"/>
          <w:sz w:val="24"/>
          <w:szCs w:val="24"/>
          <w:lang w:eastAsia="zh-CN"/>
        </w:rPr>
      </w:pPr>
    </w:p>
    <w:p w14:paraId="571B6D3C" w14:textId="4FE4CE2E" w:rsidR="00595C16" w:rsidRPr="00B12D85" w:rsidRDefault="00595C16" w:rsidP="00595C16">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LEVANTAMENTO DE MERCADO</w:t>
      </w:r>
    </w:p>
    <w:p w14:paraId="6BE9F629" w14:textId="77777777" w:rsidR="00595C16" w:rsidRPr="00B12D85" w:rsidRDefault="00595C16" w:rsidP="00595C16">
      <w:pPr>
        <w:pStyle w:val="PargrafodaLista"/>
        <w:suppressAutoHyphens w:val="0"/>
        <w:spacing w:line="240" w:lineRule="auto"/>
        <w:ind w:firstLine="0"/>
        <w:jc w:val="both"/>
        <w:textAlignment w:val="auto"/>
        <w:outlineLvl w:val="9"/>
        <w:rPr>
          <w:rFonts w:cs="Calibri"/>
          <w:b/>
          <w:bCs/>
          <w:sz w:val="24"/>
          <w:szCs w:val="24"/>
          <w:lang w:eastAsia="zh-CN"/>
        </w:rPr>
      </w:pPr>
    </w:p>
    <w:p w14:paraId="76514AEB" w14:textId="2C3CBCB3"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r w:rsidRPr="00B12D85">
        <w:rPr>
          <w:rFonts w:ascii="Calibri" w:hAnsi="Calibri" w:cs="Calibri"/>
          <w:lang w:eastAsia="zh-CN"/>
        </w:rPr>
        <w:t>Foram analisadas as seguintes alternativas:</w:t>
      </w:r>
    </w:p>
    <w:p w14:paraId="311FEE14" w14:textId="77777777"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p>
    <w:p w14:paraId="27B41C0C" w14:textId="7DB4CF88"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r w:rsidRPr="00B12D85">
        <w:rPr>
          <w:rFonts w:ascii="Calibri" w:hAnsi="Calibri" w:cs="Calibri"/>
          <w:lang w:eastAsia="zh-CN"/>
        </w:rPr>
        <w:t>a) execução direta pelo Município, hipótese inviável diante da inexistência de estrutura laboratorial própria;</w:t>
      </w:r>
    </w:p>
    <w:p w14:paraId="43A4C9CE" w14:textId="38636590"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r w:rsidRPr="00B12D85">
        <w:rPr>
          <w:rFonts w:ascii="Calibri" w:hAnsi="Calibri" w:cs="Calibri"/>
          <w:lang w:eastAsia="zh-CN"/>
        </w:rPr>
        <w:t>b) contratação de único prestador mediante processo licitatório convencional, solução que restringiria a oferta dos serviços e reduziria a capacidade de atendimento;</w:t>
      </w:r>
    </w:p>
    <w:p w14:paraId="23DECEB0" w14:textId="6604E02C"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r w:rsidRPr="00B12D85">
        <w:rPr>
          <w:rFonts w:ascii="Calibri" w:hAnsi="Calibri" w:cs="Calibri"/>
          <w:lang w:eastAsia="zh-CN"/>
        </w:rPr>
        <w:t>c) credenciamento de múltiplos laboratórios, permitindo a contratação de todos os interessados que atendam aos requisitos do Edital.</w:t>
      </w:r>
    </w:p>
    <w:p w14:paraId="35ABEA2A" w14:textId="77777777"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p>
    <w:p w14:paraId="7B143703" w14:textId="1F4317E4" w:rsidR="004F5119"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r w:rsidRPr="00B12D85">
        <w:rPr>
          <w:rFonts w:ascii="Calibri" w:hAnsi="Calibri" w:cs="Calibri"/>
          <w:lang w:eastAsia="zh-CN"/>
        </w:rPr>
        <w:lastRenderedPageBreak/>
        <w:t>Considerando a natureza dos serviços, a demanda contínua, a impossibilidade de previsão exata dos quantitativos por prestador e o interesse público na ampliação da rede de atendimento, concluiu-se que o credenciamento representa a solução mais adequada.</w:t>
      </w:r>
    </w:p>
    <w:p w14:paraId="6418DDE3" w14:textId="77777777" w:rsidR="00B12D85" w:rsidRPr="00B12D85" w:rsidRDefault="00B12D85" w:rsidP="00B12D85">
      <w:pPr>
        <w:suppressAutoHyphens w:val="0"/>
        <w:spacing w:line="240" w:lineRule="auto"/>
        <w:ind w:left="0" w:firstLine="0"/>
        <w:jc w:val="both"/>
        <w:textAlignment w:val="auto"/>
        <w:outlineLvl w:val="9"/>
        <w:rPr>
          <w:rFonts w:ascii="Calibri" w:hAnsi="Calibri" w:cs="Calibri"/>
          <w:lang w:eastAsia="zh-CN"/>
        </w:rPr>
      </w:pPr>
    </w:p>
    <w:p w14:paraId="6820B585" w14:textId="284DEDA1" w:rsidR="00764A43" w:rsidRPr="00B12D85" w:rsidRDefault="00764A43" w:rsidP="00B12D85">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DESCRIÇÃO DA SOLUÇÃO COMO UM TODO</w:t>
      </w:r>
    </w:p>
    <w:p w14:paraId="638A4A40" w14:textId="77777777"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A solução consiste na realização de procedimento de credenciamento para contratação, sem caráter de exclusividade, de laboratórios especializados em análises clínicas, aptos à realização dos exames constantes do Termo de Referência.</w:t>
      </w:r>
    </w:p>
    <w:p w14:paraId="4B4F67FE" w14:textId="77777777"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p>
    <w:p w14:paraId="275B2C6E" w14:textId="27611462"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O atendimento ocorrerá mediante encaminhamento da Secretaria Municipal de Saúde, observados os critérios objetivos de distribuição previstos no Edital, garantindo tratamento isonômico entre os credenciados e igualdade de acesso aos usuários do serviço público.</w:t>
      </w:r>
    </w:p>
    <w:p w14:paraId="56301D6D" w14:textId="625C54C9"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A contratação permitirá que mais de um laboratório seja credenciado, proporcionando maior disponibilidade de atendimento, redução de filas e continuidade dos serviços.</w:t>
      </w:r>
    </w:p>
    <w:p w14:paraId="3B400FA4" w14:textId="0EE5B059" w:rsidR="00764A43"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A vigência observará o prazo estabelecido no Edital e no Termo de Referência, podendo ser prorrogada nas hipóteses previstas na Lei Federal nº 14.133/2021.</w:t>
      </w:r>
    </w:p>
    <w:p w14:paraId="0649306F" w14:textId="72761479" w:rsidR="00DD29A5" w:rsidRPr="00B12D85" w:rsidRDefault="00DD29A5"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DD29A5">
        <w:rPr>
          <w:rFonts w:cs="Calibri"/>
          <w:sz w:val="24"/>
          <w:szCs w:val="24"/>
          <w:lang w:eastAsia="zh-CN"/>
        </w:rPr>
        <w:t>A remuneração dos credenciados ocorrerá exclusivamente pelos exames efetivamente realizados e previamente autorizados pela Secretaria Municipal de Saúde, observados os valores estabelecidos no Edital e no Termo de Referência.</w:t>
      </w:r>
    </w:p>
    <w:p w14:paraId="676FC477" w14:textId="77777777" w:rsidR="00764A43" w:rsidRPr="00B12D85" w:rsidRDefault="00764A43" w:rsidP="00764A43">
      <w:pPr>
        <w:pStyle w:val="PargrafodaLista"/>
        <w:suppressAutoHyphens w:val="0"/>
        <w:spacing w:line="240" w:lineRule="auto"/>
        <w:ind w:left="0" w:firstLine="720"/>
        <w:jc w:val="both"/>
        <w:textAlignment w:val="auto"/>
        <w:outlineLvl w:val="9"/>
        <w:rPr>
          <w:rFonts w:cs="Calibri"/>
          <w:sz w:val="24"/>
          <w:szCs w:val="24"/>
          <w:lang w:eastAsia="zh-CN"/>
        </w:rPr>
      </w:pPr>
    </w:p>
    <w:p w14:paraId="7D1F131E" w14:textId="77777777" w:rsidR="00764A43" w:rsidRPr="00B12D85" w:rsidRDefault="00764A43" w:rsidP="00764A43">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 xml:space="preserve">JUSTIFICATIVA PARA PARCELAMENTO OU NÃO DA SOLUÇÃO   </w:t>
      </w:r>
    </w:p>
    <w:p w14:paraId="62E6D9E2" w14:textId="77777777" w:rsidR="00764A43" w:rsidRPr="00B12D85" w:rsidRDefault="00764A43" w:rsidP="00764A43">
      <w:pPr>
        <w:pStyle w:val="PargrafodaLista"/>
        <w:suppressAutoHyphens w:val="0"/>
        <w:spacing w:line="240" w:lineRule="auto"/>
        <w:ind w:firstLine="0"/>
        <w:jc w:val="both"/>
        <w:textAlignment w:val="auto"/>
        <w:outlineLvl w:val="9"/>
        <w:rPr>
          <w:rFonts w:cs="Calibri"/>
          <w:sz w:val="24"/>
          <w:szCs w:val="24"/>
          <w:lang w:eastAsia="zh-CN"/>
        </w:rPr>
      </w:pPr>
    </w:p>
    <w:p w14:paraId="686F0E4B" w14:textId="53FE3992" w:rsidR="00CE599A"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O objeto é naturalmente parcelável entre os diversos prestadores credenciados, sem prejuízo da padronização ou da qualidade da prestação dos serviços.</w:t>
      </w:r>
    </w:p>
    <w:p w14:paraId="7E274AF9" w14:textId="07843D0C" w:rsidR="00764A43" w:rsidRPr="00B12D85" w:rsidRDefault="00CE599A" w:rsidP="00CE599A">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O credenciamento permite que todos os interessados que atendam aos requisitos estabelecidos sejam contratados, promovendo ampla competitividade, maior oferta de atendimento e melhor atendimento ao interesse público.</w:t>
      </w:r>
    </w:p>
    <w:p w14:paraId="3AC7F81F" w14:textId="77777777" w:rsidR="00764A43" w:rsidRPr="00B12D85" w:rsidRDefault="00764A43" w:rsidP="00764A43">
      <w:pPr>
        <w:pStyle w:val="PargrafodaLista"/>
        <w:suppressAutoHyphens w:val="0"/>
        <w:spacing w:line="240" w:lineRule="auto"/>
        <w:ind w:firstLine="0"/>
        <w:jc w:val="both"/>
        <w:textAlignment w:val="auto"/>
        <w:outlineLvl w:val="9"/>
        <w:rPr>
          <w:rFonts w:cs="Calibri"/>
          <w:sz w:val="24"/>
          <w:szCs w:val="24"/>
          <w:lang w:eastAsia="zh-CN"/>
        </w:rPr>
      </w:pPr>
    </w:p>
    <w:p w14:paraId="6455B98D" w14:textId="47BC542D" w:rsidR="00764A43" w:rsidRPr="00B12D85" w:rsidRDefault="00764A43" w:rsidP="00764A43">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DEMONSTRATIVO DOS RESULTADOS PRETENDIDOS</w:t>
      </w:r>
    </w:p>
    <w:p w14:paraId="09D7375E" w14:textId="77777777" w:rsidR="00764A43" w:rsidRPr="00B12D85" w:rsidRDefault="00764A43" w:rsidP="00764A43">
      <w:pPr>
        <w:pStyle w:val="PargrafodaLista"/>
        <w:suppressAutoHyphens w:val="0"/>
        <w:spacing w:line="240" w:lineRule="auto"/>
        <w:ind w:firstLine="0"/>
        <w:jc w:val="both"/>
        <w:textAlignment w:val="auto"/>
        <w:outlineLvl w:val="9"/>
        <w:rPr>
          <w:rFonts w:cs="Calibri"/>
          <w:b/>
          <w:bCs/>
          <w:sz w:val="24"/>
          <w:szCs w:val="24"/>
          <w:lang w:eastAsia="zh-CN"/>
        </w:rPr>
      </w:pPr>
    </w:p>
    <w:p w14:paraId="30BC208B" w14:textId="2A3500BA" w:rsidR="00B12D85" w:rsidRPr="00B12D85" w:rsidRDefault="00B12D85" w:rsidP="00B12D85">
      <w:pPr>
        <w:pStyle w:val="PargrafodaLista"/>
        <w:suppressAutoHyphens w:val="0"/>
        <w:spacing w:line="240" w:lineRule="auto"/>
        <w:ind w:left="0" w:firstLine="720"/>
        <w:jc w:val="both"/>
        <w:textAlignment w:val="auto"/>
        <w:outlineLvl w:val="9"/>
        <w:rPr>
          <w:rFonts w:cs="Calibri"/>
          <w:sz w:val="24"/>
          <w:szCs w:val="24"/>
          <w:lang w:eastAsia="zh-CN"/>
        </w:rPr>
      </w:pPr>
      <w:r w:rsidRPr="00B12D85">
        <w:rPr>
          <w:rFonts w:cs="Calibri"/>
          <w:sz w:val="24"/>
          <w:szCs w:val="24"/>
          <w:lang w:eastAsia="zh-CN"/>
        </w:rPr>
        <w:t>Pretende-se, com a contratação:</w:t>
      </w:r>
    </w:p>
    <w:p w14:paraId="4E699E49" w14:textId="77777777" w:rsidR="00B12D85" w:rsidRPr="00B12D85" w:rsidRDefault="00B12D85" w:rsidP="00B12D85">
      <w:pPr>
        <w:pStyle w:val="PargrafodaLista"/>
        <w:suppressAutoHyphens w:val="0"/>
        <w:spacing w:line="240" w:lineRule="auto"/>
        <w:ind w:left="0" w:firstLine="720"/>
        <w:jc w:val="both"/>
        <w:textAlignment w:val="auto"/>
        <w:outlineLvl w:val="9"/>
        <w:rPr>
          <w:rFonts w:cs="Calibri"/>
          <w:sz w:val="24"/>
          <w:szCs w:val="24"/>
          <w:lang w:eastAsia="zh-CN"/>
        </w:rPr>
      </w:pPr>
    </w:p>
    <w:p w14:paraId="3C39322A" w14:textId="0C553FBB" w:rsidR="00B12D85" w:rsidRPr="00B12D85" w:rsidRDefault="00DD29A5" w:rsidP="00B12D85">
      <w:pPr>
        <w:pStyle w:val="PargrafodaLista"/>
        <w:numPr>
          <w:ilvl w:val="0"/>
          <w:numId w:val="25"/>
        </w:numPr>
        <w:suppressAutoHyphens w:val="0"/>
        <w:spacing w:line="240" w:lineRule="auto"/>
        <w:jc w:val="both"/>
        <w:textAlignment w:val="auto"/>
        <w:outlineLvl w:val="9"/>
        <w:rPr>
          <w:rFonts w:cs="Calibri"/>
          <w:sz w:val="24"/>
          <w:szCs w:val="24"/>
          <w:lang w:eastAsia="zh-CN"/>
        </w:rPr>
      </w:pPr>
      <w:proofErr w:type="gramStart"/>
      <w:r>
        <w:rPr>
          <w:rFonts w:cs="Calibri"/>
          <w:sz w:val="24"/>
          <w:szCs w:val="24"/>
          <w:lang w:eastAsia="zh-CN"/>
        </w:rPr>
        <w:t>a</w:t>
      </w:r>
      <w:r w:rsidR="00B12D85" w:rsidRPr="00B12D85">
        <w:rPr>
          <w:rFonts w:cs="Calibri"/>
          <w:sz w:val="24"/>
          <w:szCs w:val="24"/>
          <w:lang w:eastAsia="zh-CN"/>
        </w:rPr>
        <w:t>ssegurar</w:t>
      </w:r>
      <w:proofErr w:type="gramEnd"/>
      <w:r w:rsidR="00B12D85" w:rsidRPr="00B12D85">
        <w:rPr>
          <w:rFonts w:cs="Calibri"/>
          <w:sz w:val="24"/>
          <w:szCs w:val="24"/>
          <w:lang w:eastAsia="zh-CN"/>
        </w:rPr>
        <w:t xml:space="preserve"> a continuidade da prestação dos serviços laboratoriais aos usuários do SUS;</w:t>
      </w:r>
    </w:p>
    <w:p w14:paraId="79463B8A" w14:textId="24509400" w:rsidR="00B12D85" w:rsidRPr="00B12D85" w:rsidRDefault="00DD29A5" w:rsidP="00B12D85">
      <w:pPr>
        <w:pStyle w:val="PargrafodaLista"/>
        <w:numPr>
          <w:ilvl w:val="0"/>
          <w:numId w:val="25"/>
        </w:numPr>
        <w:suppressAutoHyphens w:val="0"/>
        <w:spacing w:line="240" w:lineRule="auto"/>
        <w:jc w:val="both"/>
        <w:textAlignment w:val="auto"/>
        <w:outlineLvl w:val="9"/>
        <w:rPr>
          <w:rFonts w:cs="Calibri"/>
          <w:sz w:val="24"/>
          <w:szCs w:val="24"/>
          <w:lang w:eastAsia="zh-CN"/>
        </w:rPr>
      </w:pPr>
      <w:proofErr w:type="gramStart"/>
      <w:r>
        <w:rPr>
          <w:rFonts w:cs="Calibri"/>
          <w:sz w:val="24"/>
          <w:szCs w:val="24"/>
          <w:lang w:eastAsia="zh-CN"/>
        </w:rPr>
        <w:t>a</w:t>
      </w:r>
      <w:r w:rsidR="00B12D85" w:rsidRPr="00B12D85">
        <w:rPr>
          <w:rFonts w:cs="Calibri"/>
          <w:sz w:val="24"/>
          <w:szCs w:val="24"/>
          <w:lang w:eastAsia="zh-CN"/>
        </w:rPr>
        <w:t>mpliar</w:t>
      </w:r>
      <w:proofErr w:type="gramEnd"/>
      <w:r w:rsidR="00B12D85" w:rsidRPr="00B12D85">
        <w:rPr>
          <w:rFonts w:cs="Calibri"/>
          <w:sz w:val="24"/>
          <w:szCs w:val="24"/>
          <w:lang w:eastAsia="zh-CN"/>
        </w:rPr>
        <w:t xml:space="preserve"> a oferta de laboratórios habilitados;</w:t>
      </w:r>
    </w:p>
    <w:p w14:paraId="16670583" w14:textId="3EB96AC7" w:rsidR="00B12D85" w:rsidRPr="00B12D85" w:rsidRDefault="00DD29A5" w:rsidP="00B12D85">
      <w:pPr>
        <w:pStyle w:val="PargrafodaLista"/>
        <w:numPr>
          <w:ilvl w:val="0"/>
          <w:numId w:val="25"/>
        </w:numPr>
        <w:suppressAutoHyphens w:val="0"/>
        <w:spacing w:line="240" w:lineRule="auto"/>
        <w:jc w:val="both"/>
        <w:textAlignment w:val="auto"/>
        <w:outlineLvl w:val="9"/>
        <w:rPr>
          <w:rFonts w:cs="Calibri"/>
          <w:sz w:val="24"/>
          <w:szCs w:val="24"/>
          <w:lang w:eastAsia="zh-CN"/>
        </w:rPr>
      </w:pPr>
      <w:proofErr w:type="gramStart"/>
      <w:r>
        <w:rPr>
          <w:rFonts w:cs="Calibri"/>
          <w:sz w:val="24"/>
          <w:szCs w:val="24"/>
          <w:lang w:eastAsia="zh-CN"/>
        </w:rPr>
        <w:t>r</w:t>
      </w:r>
      <w:r w:rsidR="00B12D85" w:rsidRPr="00B12D85">
        <w:rPr>
          <w:rFonts w:cs="Calibri"/>
          <w:sz w:val="24"/>
          <w:szCs w:val="24"/>
          <w:lang w:eastAsia="zh-CN"/>
        </w:rPr>
        <w:t>eduzir</w:t>
      </w:r>
      <w:proofErr w:type="gramEnd"/>
      <w:r w:rsidR="00B12D85" w:rsidRPr="00B12D85">
        <w:rPr>
          <w:rFonts w:cs="Calibri"/>
          <w:sz w:val="24"/>
          <w:szCs w:val="24"/>
          <w:lang w:eastAsia="zh-CN"/>
        </w:rPr>
        <w:t xml:space="preserve"> o tempo de espera para realização dos exames;</w:t>
      </w:r>
    </w:p>
    <w:p w14:paraId="094B271E" w14:textId="0513A101" w:rsidR="00B12D85" w:rsidRPr="00B12D85" w:rsidRDefault="00DD29A5" w:rsidP="00B12D85">
      <w:pPr>
        <w:pStyle w:val="PargrafodaLista"/>
        <w:numPr>
          <w:ilvl w:val="0"/>
          <w:numId w:val="25"/>
        </w:numPr>
        <w:suppressAutoHyphens w:val="0"/>
        <w:spacing w:line="240" w:lineRule="auto"/>
        <w:jc w:val="both"/>
        <w:textAlignment w:val="auto"/>
        <w:outlineLvl w:val="9"/>
        <w:rPr>
          <w:rFonts w:cs="Calibri"/>
          <w:sz w:val="24"/>
          <w:szCs w:val="24"/>
          <w:lang w:eastAsia="zh-CN"/>
        </w:rPr>
      </w:pPr>
      <w:proofErr w:type="gramStart"/>
      <w:r>
        <w:rPr>
          <w:rFonts w:cs="Calibri"/>
          <w:sz w:val="24"/>
          <w:szCs w:val="24"/>
          <w:lang w:eastAsia="zh-CN"/>
        </w:rPr>
        <w:t>g</w:t>
      </w:r>
      <w:r w:rsidR="00B12D85" w:rsidRPr="00B12D85">
        <w:rPr>
          <w:rFonts w:cs="Calibri"/>
          <w:sz w:val="24"/>
          <w:szCs w:val="24"/>
          <w:lang w:eastAsia="zh-CN"/>
        </w:rPr>
        <w:t>arantir</w:t>
      </w:r>
      <w:proofErr w:type="gramEnd"/>
      <w:r w:rsidR="00B12D85" w:rsidRPr="00B12D85">
        <w:rPr>
          <w:rFonts w:cs="Calibri"/>
          <w:sz w:val="24"/>
          <w:szCs w:val="24"/>
          <w:lang w:eastAsia="zh-CN"/>
        </w:rPr>
        <w:t xml:space="preserve"> maior eficiência administrativa e melhor utilização dos recursos públicos;</w:t>
      </w:r>
    </w:p>
    <w:p w14:paraId="78566861" w14:textId="7284CE8E" w:rsidR="00764A43" w:rsidRPr="00B12D85" w:rsidRDefault="00DD29A5" w:rsidP="00B12D85">
      <w:pPr>
        <w:pStyle w:val="PargrafodaLista"/>
        <w:numPr>
          <w:ilvl w:val="0"/>
          <w:numId w:val="25"/>
        </w:numPr>
        <w:suppressAutoHyphens w:val="0"/>
        <w:spacing w:line="240" w:lineRule="auto"/>
        <w:jc w:val="both"/>
        <w:textAlignment w:val="auto"/>
        <w:outlineLvl w:val="9"/>
        <w:rPr>
          <w:rFonts w:cs="Calibri"/>
          <w:caps/>
          <w:sz w:val="24"/>
          <w:szCs w:val="24"/>
          <w:lang w:eastAsia="zh-CN"/>
        </w:rPr>
      </w:pPr>
      <w:proofErr w:type="gramStart"/>
      <w:r>
        <w:rPr>
          <w:rFonts w:cs="Calibri"/>
          <w:sz w:val="24"/>
          <w:szCs w:val="24"/>
          <w:lang w:eastAsia="zh-CN"/>
        </w:rPr>
        <w:t>a</w:t>
      </w:r>
      <w:r w:rsidR="00B12D85" w:rsidRPr="00B12D85">
        <w:rPr>
          <w:rFonts w:cs="Calibri"/>
          <w:sz w:val="24"/>
          <w:szCs w:val="24"/>
          <w:lang w:eastAsia="zh-CN"/>
        </w:rPr>
        <w:t>ssegurar</w:t>
      </w:r>
      <w:proofErr w:type="gramEnd"/>
      <w:r w:rsidR="00B12D85" w:rsidRPr="00B12D85">
        <w:rPr>
          <w:rFonts w:cs="Calibri"/>
          <w:sz w:val="24"/>
          <w:szCs w:val="24"/>
          <w:lang w:eastAsia="zh-CN"/>
        </w:rPr>
        <w:t xml:space="preserve"> atendimento em conformidade com os princípios da universalidade, integralidade, eficiência e continuidade dos serviços públicos de saúde.</w:t>
      </w:r>
    </w:p>
    <w:p w14:paraId="53D7CBD8" w14:textId="77777777" w:rsidR="00B12D85" w:rsidRPr="00B12D85" w:rsidRDefault="00B12D85" w:rsidP="00B12D85">
      <w:pPr>
        <w:suppressAutoHyphens w:val="0"/>
        <w:spacing w:line="240" w:lineRule="auto"/>
        <w:ind w:left="0" w:firstLine="0"/>
        <w:jc w:val="both"/>
        <w:textAlignment w:val="auto"/>
        <w:outlineLvl w:val="9"/>
        <w:rPr>
          <w:rFonts w:ascii="Calibri" w:hAnsi="Calibri" w:cs="Calibri"/>
          <w:caps/>
          <w:lang w:eastAsia="zh-CN"/>
        </w:rPr>
      </w:pPr>
    </w:p>
    <w:p w14:paraId="09625323" w14:textId="5DA10DE6" w:rsidR="00764A43" w:rsidRPr="00B12D85" w:rsidRDefault="00764A43" w:rsidP="00764A43">
      <w:pPr>
        <w:pStyle w:val="PargrafodaLista"/>
        <w:numPr>
          <w:ilvl w:val="0"/>
          <w:numId w:val="24"/>
        </w:numPr>
        <w:suppressAutoHyphens w:val="0"/>
        <w:spacing w:after="57" w:line="360" w:lineRule="auto"/>
        <w:jc w:val="both"/>
        <w:textAlignment w:val="auto"/>
        <w:outlineLvl w:val="9"/>
        <w:rPr>
          <w:rFonts w:cs="Calibri"/>
          <w:b/>
          <w:caps/>
          <w:sz w:val="24"/>
          <w:szCs w:val="24"/>
        </w:rPr>
      </w:pPr>
      <w:r w:rsidRPr="00B12D85">
        <w:rPr>
          <w:rFonts w:eastAsia="LiberationSerif-Bold" w:cs="Calibri"/>
          <w:b/>
          <w:caps/>
          <w:sz w:val="24"/>
          <w:szCs w:val="24"/>
          <w:lang w:eastAsia="zh-CN" w:bidi="ar"/>
        </w:rPr>
        <w:t xml:space="preserve">Contratações Correlatas e/ou Interdependentes </w:t>
      </w:r>
    </w:p>
    <w:p w14:paraId="1C1C154C" w14:textId="32F49F24" w:rsidR="00764A43" w:rsidRPr="00B12D85" w:rsidRDefault="00E95246" w:rsidP="00F11D82">
      <w:pPr>
        <w:suppressAutoHyphens w:val="0"/>
        <w:spacing w:after="57"/>
        <w:ind w:left="0" w:firstLine="709"/>
        <w:jc w:val="both"/>
        <w:textAlignment w:val="auto"/>
        <w:outlineLvl w:val="9"/>
        <w:rPr>
          <w:rFonts w:ascii="Calibri" w:hAnsi="Calibri" w:cs="Calibri"/>
          <w:lang w:eastAsia="zh-CN"/>
        </w:rPr>
      </w:pPr>
      <w:r w:rsidRPr="00B12D85">
        <w:rPr>
          <w:rFonts w:ascii="Calibri" w:hAnsi="Calibri" w:cs="Calibri"/>
          <w:lang w:eastAsia="zh-CN"/>
        </w:rPr>
        <w:lastRenderedPageBreak/>
        <w:t>Não foram identificadas contratações correlatas ou interdependentes que possam interferir na execução do objeto.</w:t>
      </w:r>
    </w:p>
    <w:p w14:paraId="68595647" w14:textId="1EE595B4" w:rsidR="00764A43" w:rsidRPr="00B12D85" w:rsidRDefault="00764A43" w:rsidP="00F11D82">
      <w:pPr>
        <w:pStyle w:val="PargrafodaLista"/>
        <w:suppressAutoHyphens w:val="0"/>
        <w:spacing w:line="240" w:lineRule="auto"/>
        <w:ind w:firstLine="0"/>
        <w:jc w:val="both"/>
        <w:textAlignment w:val="auto"/>
        <w:outlineLvl w:val="9"/>
        <w:rPr>
          <w:rFonts w:cs="Calibri"/>
          <w:sz w:val="24"/>
          <w:szCs w:val="24"/>
          <w:lang w:eastAsia="zh-CN"/>
        </w:rPr>
      </w:pPr>
    </w:p>
    <w:p w14:paraId="40B57773" w14:textId="0CB43B1E" w:rsidR="00F11D82" w:rsidRPr="00B12D85" w:rsidRDefault="00F11D82" w:rsidP="00F11D82">
      <w:pPr>
        <w:pStyle w:val="PargrafodaLista"/>
        <w:numPr>
          <w:ilvl w:val="0"/>
          <w:numId w:val="24"/>
        </w:numPr>
        <w:suppressAutoHyphens w:val="0"/>
        <w:spacing w:line="240" w:lineRule="auto"/>
        <w:jc w:val="both"/>
        <w:textAlignment w:val="auto"/>
        <w:outlineLvl w:val="9"/>
        <w:rPr>
          <w:rFonts w:cs="Calibri"/>
          <w:b/>
          <w:bCs/>
          <w:sz w:val="24"/>
          <w:szCs w:val="24"/>
          <w:lang w:eastAsia="zh-CN"/>
        </w:rPr>
      </w:pPr>
      <w:r w:rsidRPr="00B12D85">
        <w:rPr>
          <w:rFonts w:cs="Calibri"/>
          <w:b/>
          <w:bCs/>
          <w:sz w:val="24"/>
          <w:szCs w:val="24"/>
          <w:lang w:eastAsia="zh-CN"/>
        </w:rPr>
        <w:t>VIABILIDADE DA CONTRATAÇÃO</w:t>
      </w:r>
    </w:p>
    <w:p w14:paraId="542DC6A0" w14:textId="77777777" w:rsidR="00F11D82" w:rsidRPr="00B12D85" w:rsidRDefault="00F11D82" w:rsidP="00F11D82">
      <w:pPr>
        <w:pStyle w:val="PargrafodaLista"/>
        <w:suppressAutoHyphens w:val="0"/>
        <w:spacing w:line="240" w:lineRule="auto"/>
        <w:ind w:firstLine="0"/>
        <w:jc w:val="both"/>
        <w:textAlignment w:val="auto"/>
        <w:outlineLvl w:val="9"/>
        <w:rPr>
          <w:rFonts w:cs="Calibri"/>
          <w:sz w:val="24"/>
          <w:szCs w:val="24"/>
          <w:lang w:eastAsia="zh-CN"/>
        </w:rPr>
      </w:pPr>
    </w:p>
    <w:p w14:paraId="61DD5BE6" w14:textId="77777777" w:rsidR="00DD29A5" w:rsidRDefault="00F11D82" w:rsidP="00E95246">
      <w:pPr>
        <w:pStyle w:val="PargrafodaLista"/>
        <w:suppressAutoHyphens w:val="0"/>
        <w:spacing w:line="240" w:lineRule="auto"/>
        <w:ind w:left="0" w:firstLine="567"/>
        <w:jc w:val="both"/>
        <w:textAlignment w:val="auto"/>
        <w:outlineLvl w:val="9"/>
        <w:rPr>
          <w:rFonts w:cs="Calibri"/>
          <w:sz w:val="24"/>
          <w:szCs w:val="24"/>
          <w:lang w:eastAsia="zh-CN"/>
        </w:rPr>
      </w:pPr>
      <w:r w:rsidRPr="00B12D85">
        <w:rPr>
          <w:rFonts w:cs="Calibri"/>
          <w:sz w:val="24"/>
          <w:szCs w:val="24"/>
          <w:lang w:eastAsia="zh-CN"/>
        </w:rPr>
        <w:t xml:space="preserve"> </w:t>
      </w:r>
      <w:r w:rsidR="00E95246" w:rsidRPr="00B12D85">
        <w:rPr>
          <w:rFonts w:cs="Calibri"/>
          <w:sz w:val="24"/>
          <w:szCs w:val="24"/>
          <w:lang w:eastAsia="zh-CN"/>
        </w:rPr>
        <w:t xml:space="preserve">  </w:t>
      </w:r>
      <w:r w:rsidR="00DD29A5" w:rsidRPr="00DD29A5">
        <w:rPr>
          <w:rFonts w:cs="Calibri"/>
          <w:sz w:val="24"/>
          <w:szCs w:val="24"/>
          <w:lang w:eastAsia="zh-CN"/>
        </w:rPr>
        <w:t>Diante da necessidade permanente da prestação dos serviços laboratoriais, da existência de prestadores aptos no mercado, da compatibilidade da contratação com o planejamento administrativo e da adequação do procedimento de credenciamento previsto no art. 79 da Lei Federal nº 14.133/2021, conclui-se pela viabilidade da contratação.</w:t>
      </w:r>
    </w:p>
    <w:p w14:paraId="7DCB708D" w14:textId="041B723B" w:rsidR="00E95246" w:rsidRPr="00B12D85" w:rsidRDefault="00E95246" w:rsidP="00E95246">
      <w:pPr>
        <w:pStyle w:val="PargrafodaLista"/>
        <w:suppressAutoHyphens w:val="0"/>
        <w:spacing w:line="240" w:lineRule="auto"/>
        <w:ind w:left="0" w:firstLine="567"/>
        <w:jc w:val="both"/>
        <w:textAlignment w:val="auto"/>
        <w:outlineLvl w:val="9"/>
        <w:rPr>
          <w:rFonts w:cs="Calibri"/>
          <w:sz w:val="24"/>
          <w:szCs w:val="24"/>
          <w:lang w:eastAsia="zh-CN"/>
        </w:rPr>
      </w:pPr>
      <w:r w:rsidRPr="00B12D85">
        <w:rPr>
          <w:rFonts w:cs="Calibri"/>
          <w:sz w:val="24"/>
          <w:szCs w:val="24"/>
          <w:lang w:eastAsia="zh-CN"/>
        </w:rPr>
        <w:t xml:space="preserve">A equipe de planejamento manifesta-se favoravelmente ao prosseguimento do processo de credenciamento, por entender que a solução proposta atende ao interesse público, assegura maior eficiência administrativa e garante a continuidade dos serviços de saúde prestados à população do Município de Dona </w:t>
      </w:r>
      <w:proofErr w:type="spellStart"/>
      <w:r w:rsidRPr="00B12D85">
        <w:rPr>
          <w:rFonts w:cs="Calibri"/>
          <w:sz w:val="24"/>
          <w:szCs w:val="24"/>
          <w:lang w:eastAsia="zh-CN"/>
        </w:rPr>
        <w:t>Euzébia</w:t>
      </w:r>
      <w:proofErr w:type="spellEnd"/>
      <w:r w:rsidRPr="00B12D85">
        <w:rPr>
          <w:rFonts w:cs="Calibri"/>
          <w:sz w:val="24"/>
          <w:szCs w:val="24"/>
          <w:lang w:eastAsia="zh-CN"/>
        </w:rPr>
        <w:t>/MG.</w:t>
      </w:r>
    </w:p>
    <w:p w14:paraId="6805D7E0" w14:textId="77777777" w:rsidR="004405CF" w:rsidRPr="00B12D85" w:rsidRDefault="004405CF" w:rsidP="004405CF">
      <w:pPr>
        <w:suppressAutoHyphens w:val="0"/>
        <w:spacing w:line="240" w:lineRule="auto"/>
        <w:ind w:left="0" w:firstLine="0"/>
        <w:contextualSpacing/>
        <w:jc w:val="center"/>
        <w:textAlignment w:val="auto"/>
        <w:outlineLvl w:val="9"/>
        <w:rPr>
          <w:rFonts w:ascii="Calibri" w:hAnsi="Calibri" w:cs="Calibri"/>
          <w:lang w:eastAsia="zh-CN"/>
        </w:rPr>
      </w:pPr>
    </w:p>
    <w:p w14:paraId="42EF5FEE" w14:textId="33C00685" w:rsidR="004405CF" w:rsidRPr="00B12D85" w:rsidRDefault="004405CF" w:rsidP="00B12D85">
      <w:pPr>
        <w:suppressAutoHyphens w:val="0"/>
        <w:spacing w:line="240" w:lineRule="auto"/>
        <w:ind w:left="0" w:firstLine="0"/>
        <w:contextualSpacing/>
        <w:jc w:val="right"/>
        <w:textAlignment w:val="auto"/>
        <w:outlineLvl w:val="9"/>
        <w:rPr>
          <w:rFonts w:ascii="Calibri" w:hAnsi="Calibri" w:cs="Calibri"/>
          <w:lang w:eastAsia="zh-CN"/>
        </w:rPr>
      </w:pPr>
      <w:r w:rsidRPr="00B12D85">
        <w:rPr>
          <w:rFonts w:ascii="Calibri" w:hAnsi="Calibri" w:cs="Calibri"/>
          <w:lang w:eastAsia="zh-CN"/>
        </w:rPr>
        <w:t xml:space="preserve">Dona Euzébia, </w:t>
      </w:r>
      <w:r w:rsidR="00903159" w:rsidRPr="00B12D85">
        <w:rPr>
          <w:rFonts w:ascii="Calibri" w:hAnsi="Calibri" w:cs="Calibri"/>
          <w:lang w:eastAsia="zh-CN"/>
        </w:rPr>
        <w:t>19</w:t>
      </w:r>
      <w:r w:rsidR="00E95246" w:rsidRPr="00B12D85">
        <w:rPr>
          <w:rFonts w:ascii="Calibri" w:hAnsi="Calibri" w:cs="Calibri"/>
          <w:lang w:eastAsia="zh-CN"/>
        </w:rPr>
        <w:t xml:space="preserve"> de </w:t>
      </w:r>
      <w:r w:rsidR="00903159" w:rsidRPr="00B12D85">
        <w:rPr>
          <w:rFonts w:ascii="Calibri" w:hAnsi="Calibri" w:cs="Calibri"/>
          <w:lang w:eastAsia="zh-CN"/>
        </w:rPr>
        <w:t>junho</w:t>
      </w:r>
      <w:r w:rsidR="00E95246" w:rsidRPr="00B12D85">
        <w:rPr>
          <w:rFonts w:ascii="Calibri" w:hAnsi="Calibri" w:cs="Calibri"/>
          <w:lang w:eastAsia="zh-CN"/>
        </w:rPr>
        <w:t xml:space="preserve"> de 2026</w:t>
      </w:r>
      <w:r w:rsidRPr="00B12D85">
        <w:rPr>
          <w:rFonts w:ascii="Calibri" w:hAnsi="Calibri" w:cs="Calibri"/>
          <w:lang w:eastAsia="zh-CN"/>
        </w:rPr>
        <w:t>.</w:t>
      </w:r>
    </w:p>
    <w:p w14:paraId="468BE1FA" w14:textId="77777777" w:rsidR="004405CF" w:rsidRPr="00B12D85" w:rsidRDefault="004405CF" w:rsidP="004405CF">
      <w:pPr>
        <w:suppressAutoHyphens w:val="0"/>
        <w:spacing w:line="100" w:lineRule="atLeast"/>
        <w:ind w:left="0" w:firstLine="0"/>
        <w:jc w:val="both"/>
        <w:textAlignment w:val="auto"/>
        <w:outlineLvl w:val="9"/>
        <w:rPr>
          <w:rFonts w:ascii="Calibri" w:eastAsia="LiberationSerif-Bold" w:hAnsi="Calibri" w:cs="Calibri"/>
          <w:b/>
          <w:lang w:eastAsia="zh-CN" w:bidi="ar"/>
        </w:rPr>
      </w:pPr>
    </w:p>
    <w:p w14:paraId="2CB1194F" w14:textId="77777777" w:rsidR="000176C7" w:rsidRPr="00B12D85" w:rsidRDefault="000176C7" w:rsidP="00764A43">
      <w:pPr>
        <w:numPr>
          <w:ilvl w:val="0"/>
          <w:numId w:val="24"/>
        </w:numPr>
        <w:suppressAutoHyphens w:val="0"/>
        <w:spacing w:line="100" w:lineRule="atLeast"/>
        <w:jc w:val="both"/>
        <w:textAlignment w:val="auto"/>
        <w:outlineLvl w:val="9"/>
        <w:rPr>
          <w:rFonts w:ascii="Calibri" w:eastAsia="LiberationSerif-Bold" w:hAnsi="Calibri" w:cs="Calibri"/>
          <w:b/>
          <w:lang w:eastAsia="zh-CN" w:bidi="ar"/>
        </w:rPr>
      </w:pPr>
      <w:proofErr w:type="spellStart"/>
      <w:r w:rsidRPr="00B12D85">
        <w:rPr>
          <w:rFonts w:ascii="Calibri" w:eastAsia="LiberationSerif-Bold" w:hAnsi="Calibri" w:cs="Calibri"/>
          <w:b/>
          <w:lang w:val="en-US" w:eastAsia="zh-CN" w:bidi="ar"/>
        </w:rPr>
        <w:t>Responsável</w:t>
      </w:r>
      <w:proofErr w:type="spellEnd"/>
      <w:r w:rsidRPr="00B12D85">
        <w:rPr>
          <w:rFonts w:ascii="Calibri" w:eastAsia="LiberationSerif-Bold" w:hAnsi="Calibri" w:cs="Calibri"/>
          <w:b/>
          <w:lang w:val="en-US" w:eastAsia="zh-CN" w:bidi="ar"/>
        </w:rPr>
        <w:t>:</w:t>
      </w:r>
    </w:p>
    <w:p w14:paraId="2124C491" w14:textId="77777777" w:rsidR="000176C7" w:rsidRPr="00B12D85" w:rsidRDefault="000176C7" w:rsidP="002A5B95">
      <w:pPr>
        <w:suppressAutoHyphens w:val="0"/>
        <w:spacing w:line="240" w:lineRule="auto"/>
        <w:ind w:left="0" w:firstLine="0"/>
        <w:jc w:val="both"/>
        <w:textAlignment w:val="auto"/>
        <w:outlineLvl w:val="9"/>
        <w:rPr>
          <w:rFonts w:ascii="Calibri" w:eastAsia="LiberationSerif-Bold" w:hAnsi="Calibri" w:cs="Calibri"/>
          <w:b/>
          <w:lang w:val="en-US" w:eastAsia="zh-CN" w:bidi="ar"/>
        </w:rPr>
      </w:pPr>
    </w:p>
    <w:p w14:paraId="1A95B27D" w14:textId="77777777" w:rsidR="000176C7" w:rsidRPr="00B12D85" w:rsidRDefault="000176C7" w:rsidP="002A5B95">
      <w:pPr>
        <w:suppressAutoHyphens w:val="0"/>
        <w:spacing w:line="240" w:lineRule="auto"/>
        <w:ind w:left="0" w:firstLine="0"/>
        <w:jc w:val="both"/>
        <w:textAlignment w:val="auto"/>
        <w:outlineLvl w:val="9"/>
        <w:rPr>
          <w:rFonts w:ascii="Calibri" w:eastAsia="LiberationSerif-Bold" w:hAnsi="Calibri" w:cs="Calibri"/>
          <w:b/>
          <w:lang w:val="en-US" w:eastAsia="zh-CN" w:bidi="ar"/>
        </w:rPr>
      </w:pPr>
    </w:p>
    <w:p w14:paraId="7BED27A5" w14:textId="77777777" w:rsidR="000176C7" w:rsidRPr="00B12D85" w:rsidRDefault="000176C7" w:rsidP="00F11D82">
      <w:pPr>
        <w:suppressAutoHyphens w:val="0"/>
        <w:spacing w:line="240" w:lineRule="auto"/>
        <w:ind w:left="0" w:firstLine="0"/>
        <w:jc w:val="center"/>
        <w:textAlignment w:val="auto"/>
        <w:outlineLvl w:val="9"/>
        <w:rPr>
          <w:rFonts w:ascii="Calibri" w:eastAsia="LiberationSerif-Bold" w:hAnsi="Calibri" w:cs="Calibri"/>
          <w:b/>
          <w:lang w:eastAsia="zh-CN" w:bidi="ar"/>
        </w:rPr>
      </w:pPr>
      <w:r w:rsidRPr="00B12D85">
        <w:rPr>
          <w:rFonts w:ascii="Calibri" w:eastAsia="LiberationSerif-Bold" w:hAnsi="Calibri" w:cs="Calibri"/>
          <w:b/>
          <w:lang w:val="en-US" w:eastAsia="zh-CN" w:bidi="ar"/>
        </w:rPr>
        <w:t>_____________________________</w:t>
      </w:r>
    </w:p>
    <w:p w14:paraId="111E02FA" w14:textId="62209DC0" w:rsidR="0036281C" w:rsidRPr="00B12D85" w:rsidRDefault="00F11D82" w:rsidP="00F11D82">
      <w:pPr>
        <w:pStyle w:val="SemEspaamento"/>
        <w:jc w:val="center"/>
        <w:rPr>
          <w:sz w:val="24"/>
          <w:szCs w:val="24"/>
        </w:rPr>
      </w:pPr>
      <w:r w:rsidRPr="00B12D85">
        <w:rPr>
          <w:sz w:val="24"/>
          <w:szCs w:val="24"/>
        </w:rPr>
        <w:t>João Batista Teixeira</w:t>
      </w:r>
    </w:p>
    <w:p w14:paraId="4764D982" w14:textId="26A53FDD" w:rsidR="0036281C" w:rsidRPr="00B12D85" w:rsidRDefault="00B12D85" w:rsidP="00F11D82">
      <w:pPr>
        <w:pStyle w:val="SemEspaamento"/>
        <w:jc w:val="center"/>
        <w:rPr>
          <w:sz w:val="24"/>
          <w:szCs w:val="24"/>
        </w:rPr>
      </w:pPr>
      <w:r w:rsidRPr="00B12D85">
        <w:rPr>
          <w:sz w:val="24"/>
          <w:szCs w:val="24"/>
        </w:rPr>
        <w:t>Secretário</w:t>
      </w:r>
      <w:r w:rsidR="00A02E3D" w:rsidRPr="00B12D85">
        <w:rPr>
          <w:sz w:val="24"/>
          <w:szCs w:val="24"/>
        </w:rPr>
        <w:t xml:space="preserve"> Municipal de </w:t>
      </w:r>
      <w:r w:rsidR="00F11D82" w:rsidRPr="00B12D85">
        <w:rPr>
          <w:sz w:val="24"/>
          <w:szCs w:val="24"/>
        </w:rPr>
        <w:t>Saúde</w:t>
      </w:r>
    </w:p>
    <w:p w14:paraId="2E15A7DA" w14:textId="48AF88C0" w:rsidR="000176C7" w:rsidRPr="00B12D85" w:rsidRDefault="000176C7" w:rsidP="00F11D82">
      <w:pPr>
        <w:suppressAutoHyphens w:val="0"/>
        <w:spacing w:line="240" w:lineRule="auto"/>
        <w:ind w:left="0" w:firstLine="0"/>
        <w:jc w:val="center"/>
        <w:textAlignment w:val="auto"/>
        <w:outlineLvl w:val="9"/>
        <w:rPr>
          <w:rFonts w:ascii="Calibri" w:hAnsi="Calibri" w:cs="Calibri"/>
          <w:lang w:eastAsia="zh-CN"/>
        </w:rPr>
      </w:pPr>
    </w:p>
    <w:p w14:paraId="224F4AD4" w14:textId="77777777" w:rsidR="000176C7" w:rsidRPr="00B12D85" w:rsidRDefault="000176C7" w:rsidP="002A5B95">
      <w:pPr>
        <w:spacing w:line="240" w:lineRule="auto"/>
        <w:ind w:left="0" w:hanging="2"/>
        <w:jc w:val="both"/>
        <w:rPr>
          <w:rFonts w:ascii="Calibri" w:eastAsia="Arial" w:hAnsi="Calibri" w:cs="Calibri"/>
          <w:b/>
          <w:color w:val="000000"/>
        </w:rPr>
      </w:pPr>
    </w:p>
    <w:p w14:paraId="4755DEC7" w14:textId="77777777" w:rsidR="000176C7" w:rsidRPr="00B12D85" w:rsidRDefault="000176C7" w:rsidP="002A5B95">
      <w:pPr>
        <w:spacing w:line="240" w:lineRule="auto"/>
        <w:ind w:left="0" w:hanging="2"/>
        <w:jc w:val="both"/>
        <w:rPr>
          <w:rFonts w:ascii="Calibri" w:eastAsia="Arial" w:hAnsi="Calibri" w:cs="Calibri"/>
          <w:b/>
          <w:color w:val="000000"/>
        </w:rPr>
      </w:pPr>
    </w:p>
    <w:p w14:paraId="57AB1CB0" w14:textId="77777777" w:rsidR="000176C7" w:rsidRPr="00B12D85" w:rsidRDefault="000176C7" w:rsidP="002A5B95">
      <w:pPr>
        <w:spacing w:line="240" w:lineRule="auto"/>
        <w:ind w:left="0" w:hanging="2"/>
        <w:jc w:val="both"/>
        <w:rPr>
          <w:rFonts w:ascii="Calibri" w:eastAsia="Arial" w:hAnsi="Calibri" w:cs="Calibri"/>
          <w:b/>
          <w:color w:val="000000"/>
        </w:rPr>
      </w:pPr>
    </w:p>
    <w:sectPr w:rsidR="000176C7" w:rsidRPr="00B12D85" w:rsidSect="002A5B95">
      <w:headerReference w:type="default" r:id="rId9"/>
      <w:footerReference w:type="default" r:id="rId10"/>
      <w:pgSz w:w="11906" w:h="16838"/>
      <w:pgMar w:top="1135" w:right="1134" w:bottom="992" w:left="1560" w:header="680" w:footer="17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2C82E1" w14:textId="77777777" w:rsidR="00DE2A42" w:rsidRDefault="00DE2A42">
      <w:pPr>
        <w:spacing w:line="240" w:lineRule="auto"/>
      </w:pPr>
      <w:r>
        <w:separator/>
      </w:r>
    </w:p>
  </w:endnote>
  <w:endnote w:type="continuationSeparator" w:id="0">
    <w:p w14:paraId="49AB0802" w14:textId="77777777" w:rsidR="00DE2A42" w:rsidRDefault="00DE2A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charset w:val="80"/>
    <w:family w:val="auto"/>
    <w:pitch w:val="default"/>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Tahoma">
    <w:altName w:val=" Arial"/>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TFF5950C8t00">
    <w:panose1 w:val="00000000000000000000"/>
    <w:charset w:val="00"/>
    <w:family w:val="roman"/>
    <w:notTrueType/>
    <w:pitch w:val="default"/>
  </w:font>
  <w:font w:name="LiberationSerif-Bold">
    <w:altName w:val="Cambria"/>
    <w:charset w:val="00"/>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E7B4B4" w14:textId="77777777" w:rsidR="000176C7" w:rsidRPr="000176C7" w:rsidRDefault="000176C7" w:rsidP="005D224E">
    <w:pPr>
      <w:pStyle w:val="Rodap"/>
      <w:jc w:val="right"/>
      <w:rPr>
        <w:sz w:val="10"/>
        <w:szCs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26C2E7" w14:textId="77777777" w:rsidR="00DE2A42" w:rsidRDefault="00DE2A42">
      <w:pPr>
        <w:spacing w:line="240" w:lineRule="auto"/>
      </w:pPr>
      <w:r>
        <w:separator/>
      </w:r>
    </w:p>
  </w:footnote>
  <w:footnote w:type="continuationSeparator" w:id="0">
    <w:p w14:paraId="2DF5F4E2" w14:textId="77777777" w:rsidR="00DE2A42" w:rsidRDefault="00DE2A4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3768" w:type="pct"/>
      <w:jc w:val="center"/>
      <w:tblLook w:val="04A0" w:firstRow="1" w:lastRow="0" w:firstColumn="1" w:lastColumn="0" w:noHBand="0" w:noVBand="1"/>
    </w:tblPr>
    <w:tblGrid>
      <w:gridCol w:w="1089"/>
      <w:gridCol w:w="5853"/>
    </w:tblGrid>
    <w:tr w:rsidR="00D257D6" w:rsidRPr="00C43111" w14:paraId="1C6B263B" w14:textId="77777777" w:rsidTr="00171C44">
      <w:trPr>
        <w:jc w:val="center"/>
      </w:trPr>
      <w:tc>
        <w:tcPr>
          <w:tcW w:w="733" w:type="pct"/>
          <w:shd w:val="clear" w:color="auto" w:fill="auto"/>
        </w:tcPr>
        <w:p w14:paraId="5D842C55" w14:textId="77777777" w:rsidR="00D257D6" w:rsidRPr="00C43111" w:rsidRDefault="00D257D6" w:rsidP="00D257D6">
          <w:pPr>
            <w:pStyle w:val="Cabealho"/>
            <w:rPr>
              <w:rFonts w:ascii="Calibri" w:hAnsi="Calibri"/>
              <w:b/>
              <w:bCs/>
              <w:color w:val="3D3D3D"/>
              <w:sz w:val="2"/>
              <w:szCs w:val="2"/>
            </w:rPr>
          </w:pPr>
          <w:r w:rsidRPr="00C43111">
            <w:rPr>
              <w:rFonts w:ascii="Calibri" w:hAnsi="Calibri"/>
              <w:b/>
              <w:bCs/>
              <w:noProof/>
              <w:color w:val="3D3D3D"/>
              <w:sz w:val="2"/>
              <w:szCs w:val="2"/>
            </w:rPr>
            <w:drawing>
              <wp:anchor distT="0" distB="0" distL="114300" distR="114300" simplePos="0" relativeHeight="251659264" behindDoc="0" locked="0" layoutInCell="1" allowOverlap="1" wp14:anchorId="55A658FC" wp14:editId="69B0942F">
                <wp:simplePos x="0" y="0"/>
                <wp:positionH relativeFrom="page">
                  <wp:posOffset>76200</wp:posOffset>
                </wp:positionH>
                <wp:positionV relativeFrom="paragraph">
                  <wp:posOffset>19050</wp:posOffset>
                </wp:positionV>
                <wp:extent cx="554355" cy="663575"/>
                <wp:effectExtent l="0" t="0" r="0" b="3175"/>
                <wp:wrapTopAndBottom/>
                <wp:docPr id="1034526654" name="Imagem 103452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663575"/>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267" w:type="pct"/>
          <w:shd w:val="clear" w:color="auto" w:fill="auto"/>
        </w:tcPr>
        <w:p w14:paraId="32A5A946" w14:textId="77777777" w:rsidR="00D257D6" w:rsidRPr="00C43111" w:rsidRDefault="00D257D6" w:rsidP="00D257D6">
          <w:pPr>
            <w:pStyle w:val="Cabealho"/>
            <w:jc w:val="center"/>
            <w:rPr>
              <w:rFonts w:ascii="Calibri" w:hAnsi="Calibri"/>
              <w:b/>
              <w:bCs/>
              <w:color w:val="3D3D3D"/>
              <w:sz w:val="36"/>
              <w:szCs w:val="36"/>
            </w:rPr>
          </w:pPr>
          <w:r w:rsidRPr="00C43111">
            <w:rPr>
              <w:rFonts w:ascii="Calibri" w:hAnsi="Calibri"/>
              <w:b/>
              <w:bCs/>
              <w:color w:val="3D3D3D"/>
              <w:sz w:val="36"/>
              <w:szCs w:val="36"/>
            </w:rPr>
            <w:t>Prefeitura Municipal de Dona Euzébia</w:t>
          </w:r>
        </w:p>
        <w:p w14:paraId="185BA797" w14:textId="77777777" w:rsidR="00D257D6" w:rsidRPr="00C43111" w:rsidRDefault="00D257D6" w:rsidP="00D257D6">
          <w:pPr>
            <w:pStyle w:val="Cabealho"/>
            <w:jc w:val="center"/>
            <w:rPr>
              <w:rFonts w:ascii="Calibri" w:hAnsi="Calibri"/>
              <w:b/>
              <w:bCs/>
              <w:color w:val="3D3D3D"/>
              <w:sz w:val="28"/>
              <w:szCs w:val="28"/>
            </w:rPr>
          </w:pPr>
          <w:r w:rsidRPr="00C43111">
            <w:rPr>
              <w:rFonts w:ascii="Calibri" w:hAnsi="Calibri"/>
              <w:b/>
              <w:bCs/>
              <w:color w:val="3D3D3D"/>
              <w:sz w:val="28"/>
              <w:szCs w:val="28"/>
            </w:rPr>
            <w:t>Paço Municipal Prefeito Francisco de Assis Ribeiro</w:t>
          </w:r>
        </w:p>
        <w:p w14:paraId="0F39186F" w14:textId="77777777" w:rsidR="00D257D6" w:rsidRPr="00C43111" w:rsidRDefault="00D257D6" w:rsidP="00D257D6">
          <w:pPr>
            <w:pStyle w:val="Cabealho"/>
            <w:jc w:val="center"/>
            <w:rPr>
              <w:rFonts w:ascii="Calibri" w:hAnsi="Calibri"/>
              <w:sz w:val="30"/>
              <w:szCs w:val="30"/>
            </w:rPr>
          </w:pPr>
          <w:r w:rsidRPr="00C43111">
            <w:rPr>
              <w:rFonts w:ascii="Calibri" w:hAnsi="Calibri"/>
              <w:b/>
              <w:bCs/>
              <w:color w:val="3D3D3D"/>
              <w:sz w:val="30"/>
              <w:szCs w:val="30"/>
            </w:rPr>
            <w:t>CEP: 36784000 - Estado de Minas Gerais</w:t>
          </w:r>
        </w:p>
      </w:tc>
    </w:tr>
  </w:tbl>
  <w:p w14:paraId="69F829D8" w14:textId="77777777" w:rsidR="009C23A6" w:rsidRDefault="009C23A6" w:rsidP="009C23A6">
    <w:pPr>
      <w:pStyle w:val="Cabealho"/>
      <w:ind w:left="0" w:hanging="2"/>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17014"/>
    <w:multiLevelType w:val="multilevel"/>
    <w:tmpl w:val="7124E554"/>
    <w:lvl w:ilvl="0">
      <w:start w:val="1"/>
      <w:numFmt w:val="decimal"/>
      <w:lvlText w:val="%1"/>
      <w:lvlJc w:val="left"/>
      <w:pPr>
        <w:ind w:left="495" w:hanging="495"/>
      </w:pPr>
      <w:rPr>
        <w:position w:val="0"/>
        <w:sz w:val="24"/>
        <w:vertAlign w:val="baseline"/>
      </w:rPr>
    </w:lvl>
    <w:lvl w:ilvl="1">
      <w:start w:val="1"/>
      <w:numFmt w:val="decimal"/>
      <w:lvlText w:val="%1.%2"/>
      <w:lvlJc w:val="left"/>
      <w:pPr>
        <w:ind w:left="495" w:hanging="495"/>
      </w:pPr>
      <w:rPr>
        <w:rFonts w:asciiTheme="majorHAnsi" w:hAnsiTheme="majorHAnsi" w:cstheme="majorHAnsi" w:hint="default"/>
        <w:b/>
        <w:position w:val="0"/>
        <w:sz w:val="22"/>
        <w:szCs w:val="22"/>
        <w:vertAlign w:val="baseline"/>
      </w:rPr>
    </w:lvl>
    <w:lvl w:ilvl="2">
      <w:start w:val="1"/>
      <w:numFmt w:val="decimal"/>
      <w:lvlText w:val="%1.%2.%3"/>
      <w:lvlJc w:val="left"/>
      <w:pPr>
        <w:ind w:left="720" w:hanging="720"/>
      </w:pPr>
      <w:rPr>
        <w:position w:val="0"/>
        <w:sz w:val="24"/>
        <w:vertAlign w:val="baseline"/>
      </w:rPr>
    </w:lvl>
    <w:lvl w:ilvl="3">
      <w:start w:val="1"/>
      <w:numFmt w:val="decimal"/>
      <w:lvlText w:val="%1.%2.%3.%4"/>
      <w:lvlJc w:val="left"/>
      <w:pPr>
        <w:ind w:left="720" w:hanging="720"/>
      </w:pPr>
      <w:rPr>
        <w:position w:val="0"/>
        <w:sz w:val="24"/>
        <w:vertAlign w:val="baseline"/>
      </w:rPr>
    </w:lvl>
    <w:lvl w:ilvl="4">
      <w:start w:val="1"/>
      <w:numFmt w:val="decimal"/>
      <w:lvlText w:val="%1.%2.%3.%4.%5"/>
      <w:lvlJc w:val="left"/>
      <w:pPr>
        <w:ind w:left="1080" w:hanging="1080"/>
      </w:pPr>
      <w:rPr>
        <w:position w:val="0"/>
        <w:sz w:val="24"/>
        <w:vertAlign w:val="baseline"/>
      </w:rPr>
    </w:lvl>
    <w:lvl w:ilvl="5">
      <w:start w:val="1"/>
      <w:numFmt w:val="decimal"/>
      <w:lvlText w:val="%1.%2.%3.%4.%5.%6"/>
      <w:lvlJc w:val="left"/>
      <w:pPr>
        <w:ind w:left="1080" w:hanging="1080"/>
      </w:pPr>
      <w:rPr>
        <w:position w:val="0"/>
        <w:sz w:val="24"/>
        <w:vertAlign w:val="baseline"/>
      </w:rPr>
    </w:lvl>
    <w:lvl w:ilvl="6">
      <w:start w:val="1"/>
      <w:numFmt w:val="decimal"/>
      <w:lvlText w:val="%1.%2.%3.%4.%5.%6.%7"/>
      <w:lvlJc w:val="left"/>
      <w:pPr>
        <w:ind w:left="1440" w:hanging="1440"/>
      </w:pPr>
      <w:rPr>
        <w:position w:val="0"/>
        <w:sz w:val="24"/>
        <w:vertAlign w:val="baseline"/>
      </w:rPr>
    </w:lvl>
    <w:lvl w:ilvl="7">
      <w:start w:val="1"/>
      <w:numFmt w:val="decimal"/>
      <w:lvlText w:val="%1.%2.%3.%4.%5.%6.%7.%8"/>
      <w:lvlJc w:val="left"/>
      <w:pPr>
        <w:ind w:left="1440" w:hanging="1440"/>
      </w:pPr>
      <w:rPr>
        <w:position w:val="0"/>
        <w:sz w:val="24"/>
        <w:vertAlign w:val="baseline"/>
      </w:rPr>
    </w:lvl>
    <w:lvl w:ilvl="8">
      <w:start w:val="1"/>
      <w:numFmt w:val="decimal"/>
      <w:lvlText w:val="%1.%2.%3.%4.%5.%6.%7.%8.%9"/>
      <w:lvlJc w:val="left"/>
      <w:pPr>
        <w:ind w:left="1440" w:hanging="1440"/>
      </w:pPr>
      <w:rPr>
        <w:position w:val="0"/>
        <w:sz w:val="24"/>
        <w:vertAlign w:val="baseline"/>
      </w:rPr>
    </w:lvl>
  </w:abstractNum>
  <w:abstractNum w:abstractNumId="1" w15:restartNumberingAfterBreak="0">
    <w:nsid w:val="06AB012F"/>
    <w:multiLevelType w:val="hybridMultilevel"/>
    <w:tmpl w:val="082A7CA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A3A1012"/>
    <w:multiLevelType w:val="hybridMultilevel"/>
    <w:tmpl w:val="E01079FC"/>
    <w:lvl w:ilvl="0" w:tplc="58981946">
      <w:start w:val="1"/>
      <w:numFmt w:val="lowerLetter"/>
      <w:lvlText w:val="%1)"/>
      <w:lvlJc w:val="left"/>
      <w:pPr>
        <w:ind w:left="502" w:hanging="360"/>
      </w:pPr>
      <w:rPr>
        <w:rFonts w:hint="default"/>
        <w:b w:val="0"/>
        <w:bCs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 w15:restartNumberingAfterBreak="0">
    <w:nsid w:val="0DBF0449"/>
    <w:multiLevelType w:val="multilevel"/>
    <w:tmpl w:val="5CD83750"/>
    <w:lvl w:ilvl="0">
      <w:start w:val="1"/>
      <w:numFmt w:val="lowerLetter"/>
      <w:lvlText w:val="%1)"/>
      <w:lvlJc w:val="left"/>
      <w:pPr>
        <w:ind w:left="720" w:hanging="360"/>
      </w:pPr>
      <w:rPr>
        <w:rFonts w:asciiTheme="majorHAnsi" w:hAnsiTheme="majorHAnsi" w:cstheme="majorHAnsi" w:hint="default"/>
        <w:b w:val="0"/>
        <w:bCs/>
        <w:position w:val="0"/>
        <w:sz w:val="22"/>
        <w:szCs w:val="22"/>
        <w:vertAlign w:val="baseline"/>
      </w:rPr>
    </w:lvl>
    <w:lvl w:ilvl="1">
      <w:start w:val="1"/>
      <w:numFmt w:val="lowerLetter"/>
      <w:lvlText w:val="%2."/>
      <w:lvlJc w:val="left"/>
      <w:pPr>
        <w:ind w:left="1440" w:hanging="360"/>
      </w:pPr>
      <w:rPr>
        <w:position w:val="0"/>
        <w:sz w:val="24"/>
        <w:vertAlign w:val="baseline"/>
      </w:rPr>
    </w:lvl>
    <w:lvl w:ilvl="2">
      <w:start w:val="1"/>
      <w:numFmt w:val="lowerRoman"/>
      <w:lvlText w:val="%3."/>
      <w:lvlJc w:val="right"/>
      <w:pPr>
        <w:ind w:left="2160" w:hanging="180"/>
      </w:pPr>
      <w:rPr>
        <w:position w:val="0"/>
        <w:sz w:val="24"/>
        <w:vertAlign w:val="baseline"/>
      </w:rPr>
    </w:lvl>
    <w:lvl w:ilvl="3">
      <w:start w:val="1"/>
      <w:numFmt w:val="decimal"/>
      <w:lvlText w:val="%4."/>
      <w:lvlJc w:val="left"/>
      <w:pPr>
        <w:ind w:left="2880" w:hanging="360"/>
      </w:pPr>
      <w:rPr>
        <w:position w:val="0"/>
        <w:sz w:val="24"/>
        <w:vertAlign w:val="baseline"/>
      </w:rPr>
    </w:lvl>
    <w:lvl w:ilvl="4">
      <w:start w:val="1"/>
      <w:numFmt w:val="lowerLetter"/>
      <w:lvlText w:val="%5."/>
      <w:lvlJc w:val="left"/>
      <w:pPr>
        <w:ind w:left="3600" w:hanging="360"/>
      </w:pPr>
      <w:rPr>
        <w:position w:val="0"/>
        <w:sz w:val="24"/>
        <w:vertAlign w:val="baseline"/>
      </w:rPr>
    </w:lvl>
    <w:lvl w:ilvl="5">
      <w:start w:val="1"/>
      <w:numFmt w:val="lowerRoman"/>
      <w:lvlText w:val="%6."/>
      <w:lvlJc w:val="right"/>
      <w:pPr>
        <w:ind w:left="4320" w:hanging="180"/>
      </w:pPr>
      <w:rPr>
        <w:position w:val="0"/>
        <w:sz w:val="24"/>
        <w:vertAlign w:val="baseline"/>
      </w:rPr>
    </w:lvl>
    <w:lvl w:ilvl="6">
      <w:start w:val="1"/>
      <w:numFmt w:val="decimal"/>
      <w:lvlText w:val="%7."/>
      <w:lvlJc w:val="left"/>
      <w:pPr>
        <w:ind w:left="5040" w:hanging="360"/>
      </w:pPr>
      <w:rPr>
        <w:position w:val="0"/>
        <w:sz w:val="24"/>
        <w:vertAlign w:val="baseline"/>
      </w:rPr>
    </w:lvl>
    <w:lvl w:ilvl="7">
      <w:start w:val="1"/>
      <w:numFmt w:val="lowerLetter"/>
      <w:lvlText w:val="%8."/>
      <w:lvlJc w:val="left"/>
      <w:pPr>
        <w:ind w:left="5760" w:hanging="360"/>
      </w:pPr>
      <w:rPr>
        <w:position w:val="0"/>
        <w:sz w:val="24"/>
        <w:vertAlign w:val="baseline"/>
      </w:rPr>
    </w:lvl>
    <w:lvl w:ilvl="8">
      <w:start w:val="1"/>
      <w:numFmt w:val="lowerRoman"/>
      <w:lvlText w:val="%9."/>
      <w:lvlJc w:val="right"/>
      <w:pPr>
        <w:ind w:left="6480" w:hanging="180"/>
      </w:pPr>
      <w:rPr>
        <w:position w:val="0"/>
        <w:sz w:val="24"/>
        <w:vertAlign w:val="baseline"/>
      </w:rPr>
    </w:lvl>
  </w:abstractNum>
  <w:abstractNum w:abstractNumId="4" w15:restartNumberingAfterBreak="0">
    <w:nsid w:val="144D7BEB"/>
    <w:multiLevelType w:val="hybridMultilevel"/>
    <w:tmpl w:val="6BF4E7A2"/>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5" w15:restartNumberingAfterBreak="0">
    <w:nsid w:val="267E7683"/>
    <w:multiLevelType w:val="hybridMultilevel"/>
    <w:tmpl w:val="89AE57C6"/>
    <w:lvl w:ilvl="0" w:tplc="23304B26">
      <w:start w:val="1"/>
      <w:numFmt w:val="lowerLetter"/>
      <w:lvlText w:val="%1)"/>
      <w:lvlJc w:val="left"/>
      <w:pPr>
        <w:ind w:left="358" w:hanging="360"/>
      </w:pPr>
      <w:rPr>
        <w:rFonts w:hint="default"/>
        <w:b/>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6" w15:restartNumberingAfterBreak="0">
    <w:nsid w:val="28707823"/>
    <w:multiLevelType w:val="hybridMultilevel"/>
    <w:tmpl w:val="97BA2B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D6E0CC5"/>
    <w:multiLevelType w:val="multilevel"/>
    <w:tmpl w:val="23109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DF79E0"/>
    <w:multiLevelType w:val="multilevel"/>
    <w:tmpl w:val="C8CE2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5F0446"/>
    <w:multiLevelType w:val="multilevel"/>
    <w:tmpl w:val="3DBA8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9C7549"/>
    <w:multiLevelType w:val="multilevel"/>
    <w:tmpl w:val="613EDB1A"/>
    <w:lvl w:ilvl="0">
      <w:start w:val="1"/>
      <w:numFmt w:val="bullet"/>
      <w:lvlText w:val=""/>
      <w:lvlJc w:val="left"/>
      <w:pPr>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461E34E2"/>
    <w:multiLevelType w:val="hybridMultilevel"/>
    <w:tmpl w:val="3FECC6FE"/>
    <w:lvl w:ilvl="0" w:tplc="AEA208BA">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880126A"/>
    <w:multiLevelType w:val="multilevel"/>
    <w:tmpl w:val="4A425ABA"/>
    <w:lvl w:ilvl="0">
      <w:start w:val="1"/>
      <w:numFmt w:val="none"/>
      <w:suff w:val="nothing"/>
      <w:lvlText w:val=""/>
      <w:lvlJc w:val="left"/>
      <w:pPr>
        <w:ind w:left="432" w:hanging="432"/>
      </w:pPr>
      <w:rPr>
        <w:rFonts w:ascii="Arial" w:hAnsi="Arial" w:cs="Arial"/>
        <w:color w:val="000000"/>
        <w:sz w:val="24"/>
        <w:szCs w:val="24"/>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13" w15:restartNumberingAfterBreak="0">
    <w:nsid w:val="4A282C1C"/>
    <w:multiLevelType w:val="hybridMultilevel"/>
    <w:tmpl w:val="E71E06A6"/>
    <w:lvl w:ilvl="0" w:tplc="03424D2C">
      <w:start w:val="1"/>
      <w:numFmt w:val="bullet"/>
      <w:lvlText w:val=""/>
      <w:lvlJc w:val="left"/>
      <w:pPr>
        <w:ind w:left="1080" w:hanging="360"/>
      </w:pPr>
      <w:rPr>
        <w:rFonts w:ascii="Symbol" w:eastAsia="Times New Roman" w:hAnsi="Symbol" w:cstheme="majorHAnsi"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4" w15:restartNumberingAfterBreak="0">
    <w:nsid w:val="532D2E29"/>
    <w:multiLevelType w:val="multilevel"/>
    <w:tmpl w:val="220A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3D27793"/>
    <w:multiLevelType w:val="multilevel"/>
    <w:tmpl w:val="0562E57C"/>
    <w:lvl w:ilvl="0">
      <w:start w:val="1"/>
      <w:numFmt w:val="decimal"/>
      <w:lvlText w:val="%1"/>
      <w:lvlJc w:val="left"/>
      <w:pPr>
        <w:ind w:left="420" w:hanging="420"/>
      </w:pPr>
      <w:rPr>
        <w:rFonts w:hint="default"/>
      </w:rPr>
    </w:lvl>
    <w:lvl w:ilvl="1">
      <w:start w:val="1"/>
      <w:numFmt w:val="decimal"/>
      <w:lvlText w:val="%1.%2"/>
      <w:lvlJc w:val="left"/>
      <w:pPr>
        <w:ind w:left="418" w:hanging="420"/>
      </w:pPr>
      <w:rPr>
        <w:rFonts w:hint="default"/>
      </w:rPr>
    </w:lvl>
    <w:lvl w:ilvl="2">
      <w:start w:val="1"/>
      <w:numFmt w:val="decimal"/>
      <w:lvlText w:val="%1.%2.%3"/>
      <w:lvlJc w:val="left"/>
      <w:pPr>
        <w:ind w:left="716" w:hanging="720"/>
      </w:pPr>
      <w:rPr>
        <w:rFonts w:hint="default"/>
      </w:rPr>
    </w:lvl>
    <w:lvl w:ilvl="3">
      <w:start w:val="1"/>
      <w:numFmt w:val="decimal"/>
      <w:lvlText w:val="%1.%2.%3.%4"/>
      <w:lvlJc w:val="left"/>
      <w:pPr>
        <w:ind w:left="714" w:hanging="720"/>
      </w:pPr>
      <w:rPr>
        <w:rFonts w:hint="default"/>
      </w:rPr>
    </w:lvl>
    <w:lvl w:ilvl="4">
      <w:start w:val="1"/>
      <w:numFmt w:val="decimal"/>
      <w:lvlText w:val="%1.%2.%3.%4.%5"/>
      <w:lvlJc w:val="left"/>
      <w:pPr>
        <w:ind w:left="1072" w:hanging="1080"/>
      </w:pPr>
      <w:rPr>
        <w:rFonts w:hint="default"/>
      </w:rPr>
    </w:lvl>
    <w:lvl w:ilvl="5">
      <w:start w:val="1"/>
      <w:numFmt w:val="decimal"/>
      <w:lvlText w:val="%1.%2.%3.%4.%5.%6"/>
      <w:lvlJc w:val="left"/>
      <w:pPr>
        <w:ind w:left="1070" w:hanging="1080"/>
      </w:pPr>
      <w:rPr>
        <w:rFonts w:hint="default"/>
      </w:rPr>
    </w:lvl>
    <w:lvl w:ilvl="6">
      <w:start w:val="1"/>
      <w:numFmt w:val="decimal"/>
      <w:lvlText w:val="%1.%2.%3.%4.%5.%6.%7"/>
      <w:lvlJc w:val="left"/>
      <w:pPr>
        <w:ind w:left="1428" w:hanging="1440"/>
      </w:pPr>
      <w:rPr>
        <w:rFonts w:hint="default"/>
      </w:rPr>
    </w:lvl>
    <w:lvl w:ilvl="7">
      <w:start w:val="1"/>
      <w:numFmt w:val="decimal"/>
      <w:lvlText w:val="%1.%2.%3.%4.%5.%6.%7.%8"/>
      <w:lvlJc w:val="left"/>
      <w:pPr>
        <w:ind w:left="1426" w:hanging="1440"/>
      </w:pPr>
      <w:rPr>
        <w:rFonts w:hint="default"/>
      </w:rPr>
    </w:lvl>
    <w:lvl w:ilvl="8">
      <w:start w:val="1"/>
      <w:numFmt w:val="decimal"/>
      <w:lvlText w:val="%1.%2.%3.%4.%5.%6.%7.%8.%9"/>
      <w:lvlJc w:val="left"/>
      <w:pPr>
        <w:ind w:left="1424" w:hanging="1440"/>
      </w:pPr>
      <w:rPr>
        <w:rFonts w:hint="default"/>
      </w:rPr>
    </w:lvl>
  </w:abstractNum>
  <w:abstractNum w:abstractNumId="16" w15:restartNumberingAfterBreak="0">
    <w:nsid w:val="5420197E"/>
    <w:multiLevelType w:val="multilevel"/>
    <w:tmpl w:val="37AAD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09F76BF"/>
    <w:multiLevelType w:val="multilevel"/>
    <w:tmpl w:val="F8E641A2"/>
    <w:lvl w:ilvl="0">
      <w:start w:val="1"/>
      <w:numFmt w:val="decimal"/>
      <w:lvlText w:val="%1."/>
      <w:lvlJc w:val="left"/>
      <w:pPr>
        <w:tabs>
          <w:tab w:val="num" w:pos="425"/>
        </w:tabs>
        <w:ind w:left="425" w:hanging="425"/>
      </w:pPr>
      <w:rPr>
        <w:b/>
        <w:bCs/>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64240306"/>
    <w:multiLevelType w:val="hybridMultilevel"/>
    <w:tmpl w:val="28B2858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670A356F"/>
    <w:multiLevelType w:val="multilevel"/>
    <w:tmpl w:val="3A8A0D34"/>
    <w:lvl w:ilvl="0">
      <w:start w:val="1"/>
      <w:numFmt w:val="lowerLetter"/>
      <w:lvlText w:val="%1)"/>
      <w:lvlJc w:val="left"/>
      <w:pPr>
        <w:ind w:left="720" w:hanging="360"/>
      </w:pPr>
      <w:rPr>
        <w:rFonts w:ascii="Calibri" w:hAnsi="Calibri" w:cs="Calibri" w:hint="default"/>
        <w:b/>
        <w:position w:val="0"/>
        <w:sz w:val="24"/>
        <w:szCs w:val="24"/>
        <w:vertAlign w:val="baseline"/>
      </w:rPr>
    </w:lvl>
    <w:lvl w:ilvl="1">
      <w:start w:val="1"/>
      <w:numFmt w:val="lowerLetter"/>
      <w:lvlText w:val="%2."/>
      <w:lvlJc w:val="left"/>
      <w:pPr>
        <w:ind w:left="1440" w:hanging="360"/>
      </w:pPr>
      <w:rPr>
        <w:position w:val="0"/>
        <w:sz w:val="24"/>
        <w:vertAlign w:val="baseline"/>
      </w:rPr>
    </w:lvl>
    <w:lvl w:ilvl="2">
      <w:start w:val="1"/>
      <w:numFmt w:val="lowerRoman"/>
      <w:lvlText w:val="%3."/>
      <w:lvlJc w:val="right"/>
      <w:pPr>
        <w:ind w:left="2160" w:hanging="180"/>
      </w:pPr>
      <w:rPr>
        <w:position w:val="0"/>
        <w:sz w:val="24"/>
        <w:vertAlign w:val="baseline"/>
      </w:rPr>
    </w:lvl>
    <w:lvl w:ilvl="3">
      <w:start w:val="1"/>
      <w:numFmt w:val="decimal"/>
      <w:lvlText w:val="%4."/>
      <w:lvlJc w:val="left"/>
      <w:pPr>
        <w:ind w:left="2880" w:hanging="360"/>
      </w:pPr>
      <w:rPr>
        <w:position w:val="0"/>
        <w:sz w:val="24"/>
        <w:vertAlign w:val="baseline"/>
      </w:rPr>
    </w:lvl>
    <w:lvl w:ilvl="4">
      <w:start w:val="1"/>
      <w:numFmt w:val="lowerLetter"/>
      <w:lvlText w:val="%5."/>
      <w:lvlJc w:val="left"/>
      <w:pPr>
        <w:ind w:left="3600" w:hanging="360"/>
      </w:pPr>
      <w:rPr>
        <w:position w:val="0"/>
        <w:sz w:val="24"/>
        <w:vertAlign w:val="baseline"/>
      </w:rPr>
    </w:lvl>
    <w:lvl w:ilvl="5">
      <w:start w:val="1"/>
      <w:numFmt w:val="lowerRoman"/>
      <w:lvlText w:val="%6."/>
      <w:lvlJc w:val="right"/>
      <w:pPr>
        <w:ind w:left="4320" w:hanging="180"/>
      </w:pPr>
      <w:rPr>
        <w:position w:val="0"/>
        <w:sz w:val="24"/>
        <w:vertAlign w:val="baseline"/>
      </w:rPr>
    </w:lvl>
    <w:lvl w:ilvl="6">
      <w:start w:val="1"/>
      <w:numFmt w:val="decimal"/>
      <w:lvlText w:val="%7."/>
      <w:lvlJc w:val="left"/>
      <w:pPr>
        <w:ind w:left="5040" w:hanging="360"/>
      </w:pPr>
      <w:rPr>
        <w:position w:val="0"/>
        <w:sz w:val="24"/>
        <w:vertAlign w:val="baseline"/>
      </w:rPr>
    </w:lvl>
    <w:lvl w:ilvl="7">
      <w:start w:val="1"/>
      <w:numFmt w:val="lowerLetter"/>
      <w:lvlText w:val="%8."/>
      <w:lvlJc w:val="left"/>
      <w:pPr>
        <w:ind w:left="5760" w:hanging="360"/>
      </w:pPr>
      <w:rPr>
        <w:position w:val="0"/>
        <w:sz w:val="24"/>
        <w:vertAlign w:val="baseline"/>
      </w:rPr>
    </w:lvl>
    <w:lvl w:ilvl="8">
      <w:start w:val="1"/>
      <w:numFmt w:val="lowerRoman"/>
      <w:lvlText w:val="%9."/>
      <w:lvlJc w:val="right"/>
      <w:pPr>
        <w:ind w:left="6480" w:hanging="180"/>
      </w:pPr>
      <w:rPr>
        <w:position w:val="0"/>
        <w:sz w:val="24"/>
        <w:vertAlign w:val="baseline"/>
      </w:rPr>
    </w:lvl>
  </w:abstractNum>
  <w:abstractNum w:abstractNumId="20" w15:restartNumberingAfterBreak="0">
    <w:nsid w:val="67D236C3"/>
    <w:multiLevelType w:val="hybridMultilevel"/>
    <w:tmpl w:val="B6205B26"/>
    <w:lvl w:ilvl="0" w:tplc="2CA40896">
      <w:start w:val="1"/>
      <w:numFmt w:val="lowerLetter"/>
      <w:lvlText w:val="%1)"/>
      <w:lvlJc w:val="left"/>
      <w:pPr>
        <w:ind w:left="358" w:hanging="360"/>
      </w:pPr>
      <w:rPr>
        <w:rFonts w:hint="default"/>
      </w:rPr>
    </w:lvl>
    <w:lvl w:ilvl="1" w:tplc="04160019" w:tentative="1">
      <w:start w:val="1"/>
      <w:numFmt w:val="lowerLetter"/>
      <w:lvlText w:val="%2."/>
      <w:lvlJc w:val="left"/>
      <w:pPr>
        <w:ind w:left="1078" w:hanging="360"/>
      </w:pPr>
    </w:lvl>
    <w:lvl w:ilvl="2" w:tplc="0416001B" w:tentative="1">
      <w:start w:val="1"/>
      <w:numFmt w:val="lowerRoman"/>
      <w:lvlText w:val="%3."/>
      <w:lvlJc w:val="right"/>
      <w:pPr>
        <w:ind w:left="1798" w:hanging="180"/>
      </w:pPr>
    </w:lvl>
    <w:lvl w:ilvl="3" w:tplc="0416000F" w:tentative="1">
      <w:start w:val="1"/>
      <w:numFmt w:val="decimal"/>
      <w:lvlText w:val="%4."/>
      <w:lvlJc w:val="left"/>
      <w:pPr>
        <w:ind w:left="2518" w:hanging="360"/>
      </w:pPr>
    </w:lvl>
    <w:lvl w:ilvl="4" w:tplc="04160019" w:tentative="1">
      <w:start w:val="1"/>
      <w:numFmt w:val="lowerLetter"/>
      <w:lvlText w:val="%5."/>
      <w:lvlJc w:val="left"/>
      <w:pPr>
        <w:ind w:left="3238" w:hanging="360"/>
      </w:pPr>
    </w:lvl>
    <w:lvl w:ilvl="5" w:tplc="0416001B" w:tentative="1">
      <w:start w:val="1"/>
      <w:numFmt w:val="lowerRoman"/>
      <w:lvlText w:val="%6."/>
      <w:lvlJc w:val="right"/>
      <w:pPr>
        <w:ind w:left="3958" w:hanging="180"/>
      </w:pPr>
    </w:lvl>
    <w:lvl w:ilvl="6" w:tplc="0416000F" w:tentative="1">
      <w:start w:val="1"/>
      <w:numFmt w:val="decimal"/>
      <w:lvlText w:val="%7."/>
      <w:lvlJc w:val="left"/>
      <w:pPr>
        <w:ind w:left="4678" w:hanging="360"/>
      </w:pPr>
    </w:lvl>
    <w:lvl w:ilvl="7" w:tplc="04160019" w:tentative="1">
      <w:start w:val="1"/>
      <w:numFmt w:val="lowerLetter"/>
      <w:lvlText w:val="%8."/>
      <w:lvlJc w:val="left"/>
      <w:pPr>
        <w:ind w:left="5398" w:hanging="360"/>
      </w:pPr>
    </w:lvl>
    <w:lvl w:ilvl="8" w:tplc="0416001B" w:tentative="1">
      <w:start w:val="1"/>
      <w:numFmt w:val="lowerRoman"/>
      <w:lvlText w:val="%9."/>
      <w:lvlJc w:val="right"/>
      <w:pPr>
        <w:ind w:left="6118" w:hanging="180"/>
      </w:pPr>
    </w:lvl>
  </w:abstractNum>
  <w:abstractNum w:abstractNumId="21" w15:restartNumberingAfterBreak="0">
    <w:nsid w:val="6D867A11"/>
    <w:multiLevelType w:val="multilevel"/>
    <w:tmpl w:val="AA9A682A"/>
    <w:lvl w:ilvl="0">
      <w:start w:val="1"/>
      <w:numFmt w:val="lowerLetter"/>
      <w:lvlText w:val="%1)"/>
      <w:lvlJc w:val="left"/>
      <w:pPr>
        <w:ind w:left="360" w:hanging="360"/>
      </w:pPr>
      <w:rPr>
        <w:rFonts w:asciiTheme="majorHAnsi" w:hAnsiTheme="majorHAnsi" w:cstheme="majorHAnsi" w:hint="default"/>
        <w:b/>
        <w:position w:val="0"/>
        <w:sz w:val="22"/>
        <w:szCs w:val="22"/>
        <w:vertAlign w:val="baseline"/>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22" w15:restartNumberingAfterBreak="0">
    <w:nsid w:val="732B7FD7"/>
    <w:multiLevelType w:val="multilevel"/>
    <w:tmpl w:val="D068B28C"/>
    <w:lvl w:ilvl="0">
      <w:start w:val="1"/>
      <w:numFmt w:val="lowerLetter"/>
      <w:lvlText w:val="%1)"/>
      <w:lvlJc w:val="left"/>
      <w:pPr>
        <w:ind w:left="720" w:hanging="360"/>
      </w:pPr>
      <w:rPr>
        <w:rFonts w:asciiTheme="majorHAnsi" w:eastAsia="Arial Narrow" w:hAnsiTheme="majorHAnsi" w:cstheme="majorHAnsi" w:hint="default"/>
        <w:b/>
        <w:position w:val="0"/>
        <w:sz w:val="22"/>
        <w:szCs w:val="22"/>
        <w:vertAlign w:val="baseline"/>
      </w:rPr>
    </w:lvl>
    <w:lvl w:ilvl="1">
      <w:start w:val="1"/>
      <w:numFmt w:val="lowerLetter"/>
      <w:lvlText w:val="%2."/>
      <w:lvlJc w:val="left"/>
      <w:pPr>
        <w:ind w:left="1440" w:hanging="360"/>
      </w:pPr>
      <w:rPr>
        <w:position w:val="0"/>
        <w:sz w:val="24"/>
        <w:vertAlign w:val="baseline"/>
      </w:rPr>
    </w:lvl>
    <w:lvl w:ilvl="2">
      <w:start w:val="1"/>
      <w:numFmt w:val="lowerRoman"/>
      <w:lvlText w:val="%3."/>
      <w:lvlJc w:val="right"/>
      <w:pPr>
        <w:ind w:left="2160" w:hanging="180"/>
      </w:pPr>
      <w:rPr>
        <w:position w:val="0"/>
        <w:sz w:val="24"/>
        <w:vertAlign w:val="baseline"/>
      </w:rPr>
    </w:lvl>
    <w:lvl w:ilvl="3">
      <w:start w:val="1"/>
      <w:numFmt w:val="decimal"/>
      <w:lvlText w:val="%4."/>
      <w:lvlJc w:val="left"/>
      <w:pPr>
        <w:ind w:left="2880" w:hanging="360"/>
      </w:pPr>
      <w:rPr>
        <w:position w:val="0"/>
        <w:sz w:val="24"/>
        <w:vertAlign w:val="baseline"/>
      </w:rPr>
    </w:lvl>
    <w:lvl w:ilvl="4">
      <w:start w:val="1"/>
      <w:numFmt w:val="lowerLetter"/>
      <w:lvlText w:val="%5."/>
      <w:lvlJc w:val="left"/>
      <w:pPr>
        <w:ind w:left="3600" w:hanging="360"/>
      </w:pPr>
      <w:rPr>
        <w:position w:val="0"/>
        <w:sz w:val="24"/>
        <w:vertAlign w:val="baseline"/>
      </w:rPr>
    </w:lvl>
    <w:lvl w:ilvl="5">
      <w:start w:val="1"/>
      <w:numFmt w:val="lowerRoman"/>
      <w:lvlText w:val="%6."/>
      <w:lvlJc w:val="right"/>
      <w:pPr>
        <w:ind w:left="4320" w:hanging="180"/>
      </w:pPr>
      <w:rPr>
        <w:position w:val="0"/>
        <w:sz w:val="24"/>
        <w:vertAlign w:val="baseline"/>
      </w:rPr>
    </w:lvl>
    <w:lvl w:ilvl="6">
      <w:start w:val="1"/>
      <w:numFmt w:val="decimal"/>
      <w:lvlText w:val="%7."/>
      <w:lvlJc w:val="left"/>
      <w:pPr>
        <w:ind w:left="5040" w:hanging="360"/>
      </w:pPr>
      <w:rPr>
        <w:position w:val="0"/>
        <w:sz w:val="24"/>
        <w:vertAlign w:val="baseline"/>
      </w:rPr>
    </w:lvl>
    <w:lvl w:ilvl="7">
      <w:start w:val="1"/>
      <w:numFmt w:val="lowerLetter"/>
      <w:lvlText w:val="%8."/>
      <w:lvlJc w:val="left"/>
      <w:pPr>
        <w:ind w:left="5760" w:hanging="360"/>
      </w:pPr>
      <w:rPr>
        <w:position w:val="0"/>
        <w:sz w:val="24"/>
        <w:vertAlign w:val="baseline"/>
      </w:rPr>
    </w:lvl>
    <w:lvl w:ilvl="8">
      <w:start w:val="1"/>
      <w:numFmt w:val="lowerRoman"/>
      <w:lvlText w:val="%9."/>
      <w:lvlJc w:val="right"/>
      <w:pPr>
        <w:ind w:left="6480" w:hanging="180"/>
      </w:pPr>
      <w:rPr>
        <w:position w:val="0"/>
        <w:sz w:val="24"/>
        <w:vertAlign w:val="baseline"/>
      </w:rPr>
    </w:lvl>
  </w:abstractNum>
  <w:abstractNum w:abstractNumId="23" w15:restartNumberingAfterBreak="0">
    <w:nsid w:val="769E4D6C"/>
    <w:multiLevelType w:val="hybridMultilevel"/>
    <w:tmpl w:val="00A4023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79ED59D7"/>
    <w:multiLevelType w:val="multilevel"/>
    <w:tmpl w:val="9D8ECB3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0"/>
  </w:num>
  <w:num w:numId="2">
    <w:abstractNumId w:val="22"/>
  </w:num>
  <w:num w:numId="3">
    <w:abstractNumId w:val="19"/>
  </w:num>
  <w:num w:numId="4">
    <w:abstractNumId w:val="3"/>
  </w:num>
  <w:num w:numId="5">
    <w:abstractNumId w:val="21"/>
  </w:num>
  <w:num w:numId="6">
    <w:abstractNumId w:val="12"/>
  </w:num>
  <w:num w:numId="7">
    <w:abstractNumId w:val="10"/>
  </w:num>
  <w:num w:numId="8">
    <w:abstractNumId w:val="24"/>
  </w:num>
  <w:num w:numId="9">
    <w:abstractNumId w:val="17"/>
  </w:num>
  <w:num w:numId="10">
    <w:abstractNumId w:val="5"/>
  </w:num>
  <w:num w:numId="11">
    <w:abstractNumId w:val="15"/>
  </w:num>
  <w:num w:numId="12">
    <w:abstractNumId w:val="1"/>
  </w:num>
  <w:num w:numId="13">
    <w:abstractNumId w:val="2"/>
  </w:num>
  <w:num w:numId="14">
    <w:abstractNumId w:val="20"/>
  </w:num>
  <w:num w:numId="15">
    <w:abstractNumId w:val="11"/>
  </w:num>
  <w:num w:numId="16">
    <w:abstractNumId w:val="4"/>
  </w:num>
  <w:num w:numId="17">
    <w:abstractNumId w:val="9"/>
  </w:num>
  <w:num w:numId="18">
    <w:abstractNumId w:val="6"/>
  </w:num>
  <w:num w:numId="19">
    <w:abstractNumId w:val="23"/>
  </w:num>
  <w:num w:numId="20">
    <w:abstractNumId w:val="8"/>
  </w:num>
  <w:num w:numId="21">
    <w:abstractNumId w:val="16"/>
  </w:num>
  <w:num w:numId="22">
    <w:abstractNumId w:val="14"/>
  </w:num>
  <w:num w:numId="23">
    <w:abstractNumId w:val="7"/>
  </w:num>
  <w:num w:numId="24">
    <w:abstractNumId w:val="18"/>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12C4"/>
    <w:rsid w:val="00007911"/>
    <w:rsid w:val="000107BD"/>
    <w:rsid w:val="0001120B"/>
    <w:rsid w:val="000176C7"/>
    <w:rsid w:val="00021FFB"/>
    <w:rsid w:val="000414D6"/>
    <w:rsid w:val="0005726F"/>
    <w:rsid w:val="00093D5A"/>
    <w:rsid w:val="000B3E0E"/>
    <w:rsid w:val="000C06E1"/>
    <w:rsid w:val="000D560E"/>
    <w:rsid w:val="000F4A37"/>
    <w:rsid w:val="00110241"/>
    <w:rsid w:val="00120665"/>
    <w:rsid w:val="00120C44"/>
    <w:rsid w:val="00120FCF"/>
    <w:rsid w:val="00130B5C"/>
    <w:rsid w:val="0013354A"/>
    <w:rsid w:val="00143627"/>
    <w:rsid w:val="001734DF"/>
    <w:rsid w:val="00184937"/>
    <w:rsid w:val="001A323D"/>
    <w:rsid w:val="001A7054"/>
    <w:rsid w:val="001B1C84"/>
    <w:rsid w:val="001B3036"/>
    <w:rsid w:val="001F528C"/>
    <w:rsid w:val="001F6F11"/>
    <w:rsid w:val="0020158F"/>
    <w:rsid w:val="00202BC5"/>
    <w:rsid w:val="00210C3A"/>
    <w:rsid w:val="002160CB"/>
    <w:rsid w:val="002209B9"/>
    <w:rsid w:val="002848F2"/>
    <w:rsid w:val="00286ACA"/>
    <w:rsid w:val="00287E2B"/>
    <w:rsid w:val="0029043F"/>
    <w:rsid w:val="00292C5B"/>
    <w:rsid w:val="002A333C"/>
    <w:rsid w:val="002A5B95"/>
    <w:rsid w:val="002C4206"/>
    <w:rsid w:val="002D0B30"/>
    <w:rsid w:val="002D606A"/>
    <w:rsid w:val="002D6A6C"/>
    <w:rsid w:val="002E535B"/>
    <w:rsid w:val="002F0C4E"/>
    <w:rsid w:val="00307C26"/>
    <w:rsid w:val="00326361"/>
    <w:rsid w:val="0034459C"/>
    <w:rsid w:val="003530A1"/>
    <w:rsid w:val="0036281C"/>
    <w:rsid w:val="003637FF"/>
    <w:rsid w:val="00364BC5"/>
    <w:rsid w:val="00372041"/>
    <w:rsid w:val="00372133"/>
    <w:rsid w:val="00374A5F"/>
    <w:rsid w:val="00394351"/>
    <w:rsid w:val="003C1E7B"/>
    <w:rsid w:val="003D5032"/>
    <w:rsid w:val="003D5696"/>
    <w:rsid w:val="003E2395"/>
    <w:rsid w:val="003F4DDE"/>
    <w:rsid w:val="00423905"/>
    <w:rsid w:val="004405CF"/>
    <w:rsid w:val="00441DEF"/>
    <w:rsid w:val="00452DDA"/>
    <w:rsid w:val="0046039D"/>
    <w:rsid w:val="004A13BE"/>
    <w:rsid w:val="004A4B49"/>
    <w:rsid w:val="004D033E"/>
    <w:rsid w:val="004D0FB0"/>
    <w:rsid w:val="004D7916"/>
    <w:rsid w:val="004F5119"/>
    <w:rsid w:val="004F56A5"/>
    <w:rsid w:val="00503F0D"/>
    <w:rsid w:val="00554FC2"/>
    <w:rsid w:val="00565E60"/>
    <w:rsid w:val="005735D8"/>
    <w:rsid w:val="0057412B"/>
    <w:rsid w:val="00575DCA"/>
    <w:rsid w:val="00595C16"/>
    <w:rsid w:val="005C6DF5"/>
    <w:rsid w:val="005D224E"/>
    <w:rsid w:val="005E465B"/>
    <w:rsid w:val="005E716B"/>
    <w:rsid w:val="005F4D91"/>
    <w:rsid w:val="00604D85"/>
    <w:rsid w:val="0060654E"/>
    <w:rsid w:val="0061340C"/>
    <w:rsid w:val="00625E68"/>
    <w:rsid w:val="00636090"/>
    <w:rsid w:val="00641A4E"/>
    <w:rsid w:val="006430F8"/>
    <w:rsid w:val="00643EAE"/>
    <w:rsid w:val="00653B4F"/>
    <w:rsid w:val="00680223"/>
    <w:rsid w:val="00682D6E"/>
    <w:rsid w:val="006832D3"/>
    <w:rsid w:val="00692660"/>
    <w:rsid w:val="00697929"/>
    <w:rsid w:val="006A1F80"/>
    <w:rsid w:val="006A43CA"/>
    <w:rsid w:val="006A69B7"/>
    <w:rsid w:val="006A7921"/>
    <w:rsid w:val="006B39E8"/>
    <w:rsid w:val="006C4661"/>
    <w:rsid w:val="006E72F6"/>
    <w:rsid w:val="00704697"/>
    <w:rsid w:val="00745893"/>
    <w:rsid w:val="007575A9"/>
    <w:rsid w:val="00760BA1"/>
    <w:rsid w:val="00764A43"/>
    <w:rsid w:val="00784346"/>
    <w:rsid w:val="00794C30"/>
    <w:rsid w:val="007B433A"/>
    <w:rsid w:val="007D17B4"/>
    <w:rsid w:val="007D4A51"/>
    <w:rsid w:val="007D4E38"/>
    <w:rsid w:val="0080222D"/>
    <w:rsid w:val="00804256"/>
    <w:rsid w:val="00810106"/>
    <w:rsid w:val="00814DAB"/>
    <w:rsid w:val="00815C51"/>
    <w:rsid w:val="00827DD3"/>
    <w:rsid w:val="00833BD7"/>
    <w:rsid w:val="0085061F"/>
    <w:rsid w:val="00857BA4"/>
    <w:rsid w:val="008671DD"/>
    <w:rsid w:val="008C783D"/>
    <w:rsid w:val="008F19C5"/>
    <w:rsid w:val="00903159"/>
    <w:rsid w:val="00903652"/>
    <w:rsid w:val="00914C01"/>
    <w:rsid w:val="00920FCB"/>
    <w:rsid w:val="00925A59"/>
    <w:rsid w:val="0093504D"/>
    <w:rsid w:val="0093534F"/>
    <w:rsid w:val="00943352"/>
    <w:rsid w:val="00971046"/>
    <w:rsid w:val="009879AE"/>
    <w:rsid w:val="00990B2A"/>
    <w:rsid w:val="00996E23"/>
    <w:rsid w:val="009C23A6"/>
    <w:rsid w:val="009C4AE6"/>
    <w:rsid w:val="009D555C"/>
    <w:rsid w:val="009E1684"/>
    <w:rsid w:val="009E17B2"/>
    <w:rsid w:val="00A02E3D"/>
    <w:rsid w:val="00A03AE0"/>
    <w:rsid w:val="00A03F17"/>
    <w:rsid w:val="00A82DE4"/>
    <w:rsid w:val="00A90832"/>
    <w:rsid w:val="00AA1F31"/>
    <w:rsid w:val="00AA3315"/>
    <w:rsid w:val="00AB1541"/>
    <w:rsid w:val="00AB7596"/>
    <w:rsid w:val="00AE7AC4"/>
    <w:rsid w:val="00B00E40"/>
    <w:rsid w:val="00B12D85"/>
    <w:rsid w:val="00B12FDC"/>
    <w:rsid w:val="00B22F84"/>
    <w:rsid w:val="00B3642F"/>
    <w:rsid w:val="00B475BF"/>
    <w:rsid w:val="00B605AE"/>
    <w:rsid w:val="00B704B3"/>
    <w:rsid w:val="00B77865"/>
    <w:rsid w:val="00BA6F23"/>
    <w:rsid w:val="00BC463D"/>
    <w:rsid w:val="00BC5E56"/>
    <w:rsid w:val="00BC7025"/>
    <w:rsid w:val="00BD3A60"/>
    <w:rsid w:val="00BF6010"/>
    <w:rsid w:val="00C346C5"/>
    <w:rsid w:val="00C373BA"/>
    <w:rsid w:val="00C406A4"/>
    <w:rsid w:val="00C437F0"/>
    <w:rsid w:val="00C502DD"/>
    <w:rsid w:val="00C50CF0"/>
    <w:rsid w:val="00C56B88"/>
    <w:rsid w:val="00C63382"/>
    <w:rsid w:val="00C712C4"/>
    <w:rsid w:val="00C846B5"/>
    <w:rsid w:val="00CA31A8"/>
    <w:rsid w:val="00CB6C14"/>
    <w:rsid w:val="00CB763F"/>
    <w:rsid w:val="00CE599A"/>
    <w:rsid w:val="00D01B9B"/>
    <w:rsid w:val="00D22503"/>
    <w:rsid w:val="00D257D6"/>
    <w:rsid w:val="00D73BB0"/>
    <w:rsid w:val="00D77857"/>
    <w:rsid w:val="00D941BB"/>
    <w:rsid w:val="00DD29A5"/>
    <w:rsid w:val="00DD5BDE"/>
    <w:rsid w:val="00DE2A42"/>
    <w:rsid w:val="00DE3B35"/>
    <w:rsid w:val="00DF3969"/>
    <w:rsid w:val="00DF4BE3"/>
    <w:rsid w:val="00DF6BD0"/>
    <w:rsid w:val="00E226F0"/>
    <w:rsid w:val="00E24D90"/>
    <w:rsid w:val="00E37F4A"/>
    <w:rsid w:val="00E60D98"/>
    <w:rsid w:val="00E6168C"/>
    <w:rsid w:val="00E63E08"/>
    <w:rsid w:val="00E67408"/>
    <w:rsid w:val="00E94523"/>
    <w:rsid w:val="00E95246"/>
    <w:rsid w:val="00EA6284"/>
    <w:rsid w:val="00EB1AAA"/>
    <w:rsid w:val="00EC1F96"/>
    <w:rsid w:val="00EC584E"/>
    <w:rsid w:val="00F02E76"/>
    <w:rsid w:val="00F11D82"/>
    <w:rsid w:val="00F14CC5"/>
    <w:rsid w:val="00F207E2"/>
    <w:rsid w:val="00F2108E"/>
    <w:rsid w:val="00F35EB5"/>
    <w:rsid w:val="00F70EB5"/>
    <w:rsid w:val="00F828FF"/>
    <w:rsid w:val="00F96B77"/>
    <w:rsid w:val="00FB4442"/>
    <w:rsid w:val="00FB6536"/>
    <w:rsid w:val="00FC7B0D"/>
    <w:rsid w:val="00FD5C12"/>
    <w:rsid w:val="00FE1175"/>
    <w:rsid w:val="00FE7355"/>
    <w:rsid w:val="00FF2A33"/>
    <w:rsid w:val="00FF397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C1AE46"/>
  <w15:docId w15:val="{952D59CC-43E4-499F-9DA8-9F9D6D248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6C14"/>
    <w:pPr>
      <w:suppressAutoHyphens/>
      <w:spacing w:line="1" w:lineRule="atLeast"/>
      <w:ind w:left="-1" w:hanging="1"/>
      <w:textAlignment w:val="top"/>
      <w:outlineLvl w:val="0"/>
    </w:pPr>
  </w:style>
  <w:style w:type="paragraph" w:styleId="Ttulo1">
    <w:name w:val="heading 1"/>
    <w:basedOn w:val="Normal"/>
    <w:next w:val="Normal"/>
    <w:link w:val="Ttulo1Char"/>
    <w:qFormat/>
    <w:rsid w:val="00C56B88"/>
    <w:pPr>
      <w:keepNext/>
      <w:jc w:val="center"/>
    </w:pPr>
    <w:rPr>
      <w:sz w:val="28"/>
      <w:szCs w:val="28"/>
    </w:rPr>
  </w:style>
  <w:style w:type="paragraph" w:styleId="Ttulo2">
    <w:name w:val="heading 2"/>
    <w:basedOn w:val="Normal"/>
    <w:next w:val="Normal"/>
    <w:link w:val="Ttulo2Char"/>
    <w:qFormat/>
    <w:rsid w:val="00C56B88"/>
    <w:pPr>
      <w:keepNext/>
      <w:outlineLvl w:val="1"/>
    </w:pPr>
    <w:rPr>
      <w:sz w:val="28"/>
    </w:rPr>
  </w:style>
  <w:style w:type="paragraph" w:styleId="Ttulo3">
    <w:name w:val="heading 3"/>
    <w:basedOn w:val="Normal"/>
    <w:next w:val="Normal"/>
    <w:link w:val="Ttulo3Char"/>
    <w:qFormat/>
    <w:rsid w:val="00C56B88"/>
    <w:pPr>
      <w:keepNext/>
      <w:jc w:val="both"/>
      <w:outlineLvl w:val="2"/>
    </w:pPr>
    <w:rPr>
      <w:b/>
      <w:bCs/>
      <w:sz w:val="28"/>
    </w:rPr>
  </w:style>
  <w:style w:type="paragraph" w:styleId="Ttulo4">
    <w:name w:val="heading 4"/>
    <w:basedOn w:val="Normal"/>
    <w:next w:val="Normal"/>
    <w:link w:val="Ttulo4Char"/>
    <w:qFormat/>
    <w:rsid w:val="00C56B88"/>
    <w:pPr>
      <w:keepNext/>
      <w:jc w:val="center"/>
      <w:outlineLvl w:val="3"/>
    </w:pPr>
    <w:rPr>
      <w:sz w:val="32"/>
    </w:rPr>
  </w:style>
  <w:style w:type="paragraph" w:styleId="Ttulo5">
    <w:name w:val="heading 5"/>
    <w:basedOn w:val="Normal"/>
    <w:next w:val="Normal"/>
    <w:link w:val="Ttulo5Char"/>
    <w:qFormat/>
    <w:rsid w:val="00C56B88"/>
    <w:pPr>
      <w:keepNext/>
      <w:jc w:val="right"/>
      <w:outlineLvl w:val="4"/>
    </w:pPr>
    <w:rPr>
      <w:sz w:val="28"/>
    </w:rPr>
  </w:style>
  <w:style w:type="paragraph" w:styleId="Ttulo6">
    <w:name w:val="heading 6"/>
    <w:basedOn w:val="Normal"/>
    <w:next w:val="Normal"/>
    <w:link w:val="Ttulo6Char"/>
    <w:qFormat/>
    <w:rsid w:val="00C56B88"/>
    <w:pPr>
      <w:keepNext/>
      <w:outlineLvl w:val="5"/>
    </w:pPr>
    <w:rPr>
      <w:rFonts w:ascii="Courier New" w:hAnsi="Courier New"/>
      <w:b/>
      <w:sz w:val="28"/>
    </w:rPr>
  </w:style>
  <w:style w:type="paragraph" w:styleId="Ttulo7">
    <w:name w:val="heading 7"/>
    <w:basedOn w:val="Normal"/>
    <w:next w:val="Normal"/>
    <w:link w:val="Ttulo7Char"/>
    <w:qFormat/>
    <w:rsid w:val="00C56B88"/>
    <w:pPr>
      <w:keepNext/>
      <w:widowControl w:val="0"/>
      <w:tabs>
        <w:tab w:val="left" w:pos="1296"/>
        <w:tab w:val="left" w:pos="8647"/>
        <w:tab w:val="left" w:pos="10632"/>
      </w:tabs>
      <w:ind w:left="1296" w:right="448" w:hanging="1296"/>
      <w:jc w:val="both"/>
      <w:outlineLvl w:val="6"/>
    </w:pPr>
    <w:rPr>
      <w:rFonts w:ascii="Arial" w:hAnsi="Arial"/>
      <w:b/>
      <w:szCs w:val="20"/>
    </w:rPr>
  </w:style>
  <w:style w:type="paragraph" w:styleId="Ttulo8">
    <w:name w:val="heading 8"/>
    <w:basedOn w:val="Normal"/>
    <w:next w:val="Normal"/>
    <w:link w:val="Ttulo8Char"/>
    <w:qFormat/>
    <w:rsid w:val="00C56B88"/>
    <w:pPr>
      <w:keepNext/>
      <w:widowControl w:val="0"/>
      <w:tabs>
        <w:tab w:val="left" w:pos="1440"/>
        <w:tab w:val="left" w:pos="8647"/>
        <w:tab w:val="left" w:pos="10632"/>
      </w:tabs>
      <w:ind w:left="1440" w:right="448" w:hanging="1440"/>
      <w:jc w:val="both"/>
      <w:outlineLvl w:val="7"/>
    </w:pPr>
    <w:rPr>
      <w:rFonts w:ascii="Arial" w:hAnsi="Arial"/>
      <w:b/>
      <w:i/>
      <w:szCs w:val="20"/>
    </w:rPr>
  </w:style>
  <w:style w:type="paragraph" w:styleId="Ttulo9">
    <w:name w:val="heading 9"/>
    <w:basedOn w:val="Normal"/>
    <w:next w:val="Normal"/>
    <w:qFormat/>
    <w:rsid w:val="00C56B88"/>
    <w:pPr>
      <w:keepNext/>
      <w:widowControl w:val="0"/>
      <w:tabs>
        <w:tab w:val="left" w:pos="1584"/>
      </w:tabs>
      <w:ind w:left="1584" w:hanging="1584"/>
      <w:jc w:val="center"/>
      <w:outlineLvl w:val="8"/>
    </w:pPr>
    <w:rPr>
      <w:b/>
      <w:color w:val="0000F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Fontepargpadro"/>
    <w:qFormat/>
    <w:rsid w:val="00C56B88"/>
    <w:rPr>
      <w:w w:val="100"/>
      <w:position w:val="0"/>
      <w:sz w:val="24"/>
      <w:effect w:val="none"/>
      <w:vertAlign w:val="baseline"/>
      <w:em w:val="none"/>
    </w:rPr>
  </w:style>
  <w:style w:type="character" w:customStyle="1" w:styleId="RodapChar">
    <w:name w:val="Rodapé Char"/>
    <w:uiPriority w:val="99"/>
    <w:qFormat/>
    <w:rsid w:val="00C56B88"/>
    <w:rPr>
      <w:w w:val="100"/>
      <w:position w:val="0"/>
      <w:sz w:val="24"/>
      <w:szCs w:val="24"/>
      <w:effect w:val="none"/>
      <w:vertAlign w:val="baseline"/>
      <w:em w:val="none"/>
    </w:rPr>
  </w:style>
  <w:style w:type="character" w:customStyle="1" w:styleId="TextodebaloChar">
    <w:name w:val="Texto de balão Char"/>
    <w:qFormat/>
    <w:rsid w:val="00C56B88"/>
    <w:rPr>
      <w:rFonts w:ascii="Segoe UI" w:hAnsi="Segoe UI" w:cs="Segoe UI"/>
      <w:w w:val="100"/>
      <w:position w:val="0"/>
      <w:sz w:val="18"/>
      <w:szCs w:val="18"/>
      <w:effect w:val="none"/>
      <w:vertAlign w:val="baseline"/>
      <w:em w:val="none"/>
    </w:rPr>
  </w:style>
  <w:style w:type="character" w:customStyle="1" w:styleId="Recuodecorpodetexto3Char">
    <w:name w:val="Recuo de corpo de texto 3 Char"/>
    <w:qFormat/>
    <w:rsid w:val="00C56B88"/>
    <w:rPr>
      <w:rFonts w:ascii="Arial" w:hAnsi="Arial"/>
      <w:w w:val="100"/>
      <w:position w:val="0"/>
      <w:sz w:val="24"/>
      <w:effect w:val="none"/>
      <w:vertAlign w:val="baseline"/>
      <w:em w:val="none"/>
    </w:rPr>
  </w:style>
  <w:style w:type="character" w:styleId="Forte">
    <w:name w:val="Strong"/>
    <w:qFormat/>
    <w:rsid w:val="00C56B88"/>
    <w:rPr>
      <w:b/>
      <w:bCs/>
      <w:w w:val="100"/>
      <w:position w:val="0"/>
      <w:sz w:val="24"/>
      <w:effect w:val="none"/>
      <w:vertAlign w:val="baseline"/>
      <w:em w:val="none"/>
    </w:rPr>
  </w:style>
  <w:style w:type="character" w:styleId="nfase">
    <w:name w:val="Emphasis"/>
    <w:qFormat/>
    <w:rsid w:val="00C56B88"/>
    <w:rPr>
      <w:i/>
      <w:iCs/>
      <w:w w:val="100"/>
      <w:position w:val="0"/>
      <w:sz w:val="24"/>
      <w:effect w:val="none"/>
      <w:vertAlign w:val="baseline"/>
      <w:em w:val="none"/>
    </w:rPr>
  </w:style>
  <w:style w:type="character" w:customStyle="1" w:styleId="Ttulo9Char">
    <w:name w:val="Título 9 Char"/>
    <w:qFormat/>
    <w:rsid w:val="00C56B88"/>
    <w:rPr>
      <w:b/>
      <w:color w:val="0000FF"/>
      <w:w w:val="100"/>
      <w:position w:val="0"/>
      <w:sz w:val="24"/>
      <w:effect w:val="none"/>
      <w:vertAlign w:val="baseline"/>
      <w:em w:val="none"/>
    </w:rPr>
  </w:style>
  <w:style w:type="character" w:customStyle="1" w:styleId="LinkdaInternet">
    <w:name w:val="Link da Internet"/>
    <w:rsid w:val="00C56B88"/>
    <w:rPr>
      <w:color w:val="0000FF"/>
      <w:w w:val="100"/>
      <w:position w:val="0"/>
      <w:sz w:val="24"/>
      <w:u w:val="single"/>
      <w:effect w:val="none"/>
      <w:vertAlign w:val="baseline"/>
      <w:em w:val="none"/>
    </w:rPr>
  </w:style>
  <w:style w:type="character" w:styleId="HiperlinkVisitado">
    <w:name w:val="FollowedHyperlink"/>
    <w:uiPriority w:val="99"/>
    <w:qFormat/>
    <w:rsid w:val="00C56B88"/>
    <w:rPr>
      <w:color w:val="954F72"/>
      <w:w w:val="100"/>
      <w:position w:val="0"/>
      <w:sz w:val="24"/>
      <w:u w:val="single"/>
      <w:effect w:val="none"/>
      <w:vertAlign w:val="baseline"/>
      <w:em w:val="none"/>
    </w:rPr>
  </w:style>
  <w:style w:type="character" w:customStyle="1" w:styleId="TtuloChar">
    <w:name w:val="Título Char"/>
    <w:uiPriority w:val="1"/>
    <w:qFormat/>
    <w:rsid w:val="00C56B88"/>
    <w:rPr>
      <w:rFonts w:ascii="Cambria" w:hAnsi="Cambria"/>
      <w:color w:val="17365D"/>
      <w:spacing w:val="5"/>
      <w:w w:val="100"/>
      <w:kern w:val="2"/>
      <w:position w:val="0"/>
      <w:sz w:val="52"/>
      <w:szCs w:val="52"/>
      <w:effect w:val="none"/>
      <w:vertAlign w:val="baseline"/>
      <w:em w:val="none"/>
    </w:rPr>
  </w:style>
  <w:style w:type="character" w:customStyle="1" w:styleId="Ttulo1Char">
    <w:name w:val="Título 1 Char"/>
    <w:basedOn w:val="Fontepargpadro"/>
    <w:link w:val="Ttulo1"/>
    <w:qFormat/>
    <w:rsid w:val="00052E49"/>
    <w:rPr>
      <w:sz w:val="28"/>
      <w:szCs w:val="28"/>
    </w:rPr>
  </w:style>
  <w:style w:type="character" w:customStyle="1" w:styleId="Ttulo2Char">
    <w:name w:val="Título 2 Char"/>
    <w:basedOn w:val="Fontepargpadro"/>
    <w:link w:val="Ttulo2"/>
    <w:qFormat/>
    <w:rsid w:val="00052E49"/>
    <w:rPr>
      <w:sz w:val="28"/>
    </w:rPr>
  </w:style>
  <w:style w:type="character" w:customStyle="1" w:styleId="Ttulo3Char">
    <w:name w:val="Título 3 Char"/>
    <w:basedOn w:val="Fontepargpadro"/>
    <w:link w:val="Ttulo3"/>
    <w:qFormat/>
    <w:rsid w:val="00052E49"/>
    <w:rPr>
      <w:b/>
      <w:bCs/>
      <w:sz w:val="28"/>
    </w:rPr>
  </w:style>
  <w:style w:type="character" w:customStyle="1" w:styleId="Ttulo4Char">
    <w:name w:val="Título 4 Char"/>
    <w:basedOn w:val="Fontepargpadro"/>
    <w:link w:val="Ttulo4"/>
    <w:qFormat/>
    <w:rsid w:val="00052E49"/>
    <w:rPr>
      <w:sz w:val="32"/>
    </w:rPr>
  </w:style>
  <w:style w:type="character" w:customStyle="1" w:styleId="Ttulo5Char">
    <w:name w:val="Título 5 Char"/>
    <w:basedOn w:val="Fontepargpadro"/>
    <w:link w:val="Ttulo5"/>
    <w:qFormat/>
    <w:rsid w:val="00052E49"/>
    <w:rPr>
      <w:sz w:val="28"/>
    </w:rPr>
  </w:style>
  <w:style w:type="character" w:customStyle="1" w:styleId="Ttulo6Char">
    <w:name w:val="Título 6 Char"/>
    <w:basedOn w:val="Fontepargpadro"/>
    <w:link w:val="Ttulo6"/>
    <w:qFormat/>
    <w:rsid w:val="00052E49"/>
    <w:rPr>
      <w:rFonts w:ascii="Courier New" w:hAnsi="Courier New"/>
      <w:b/>
      <w:sz w:val="28"/>
    </w:rPr>
  </w:style>
  <w:style w:type="character" w:customStyle="1" w:styleId="Ttulo7Char">
    <w:name w:val="Título 7 Char"/>
    <w:basedOn w:val="Fontepargpadro"/>
    <w:link w:val="Ttulo7"/>
    <w:qFormat/>
    <w:rsid w:val="00052E49"/>
    <w:rPr>
      <w:rFonts w:ascii="Arial" w:hAnsi="Arial"/>
      <w:b/>
      <w:szCs w:val="20"/>
    </w:rPr>
  </w:style>
  <w:style w:type="character" w:customStyle="1" w:styleId="Ttulo8Char">
    <w:name w:val="Título 8 Char"/>
    <w:basedOn w:val="Fontepargpadro"/>
    <w:link w:val="Ttulo8"/>
    <w:qFormat/>
    <w:rsid w:val="00052E49"/>
    <w:rPr>
      <w:rFonts w:ascii="Arial" w:hAnsi="Arial"/>
      <w:b/>
      <w:i/>
      <w:szCs w:val="20"/>
    </w:rPr>
  </w:style>
  <w:style w:type="character" w:customStyle="1" w:styleId="WW8Num1z0">
    <w:name w:val="WW8Num1z0"/>
    <w:qFormat/>
    <w:rsid w:val="00052E49"/>
  </w:style>
  <w:style w:type="character" w:customStyle="1" w:styleId="WW8Num1z1">
    <w:name w:val="WW8Num1z1"/>
    <w:qFormat/>
    <w:rsid w:val="00052E49"/>
  </w:style>
  <w:style w:type="character" w:customStyle="1" w:styleId="WW8Num1z2">
    <w:name w:val="WW8Num1z2"/>
    <w:qFormat/>
    <w:rsid w:val="00052E49"/>
  </w:style>
  <w:style w:type="character" w:customStyle="1" w:styleId="WW8Num1z3">
    <w:name w:val="WW8Num1z3"/>
    <w:qFormat/>
    <w:rsid w:val="00052E49"/>
  </w:style>
  <w:style w:type="character" w:customStyle="1" w:styleId="WW8Num1z4">
    <w:name w:val="WW8Num1z4"/>
    <w:qFormat/>
    <w:rsid w:val="00052E49"/>
  </w:style>
  <w:style w:type="character" w:customStyle="1" w:styleId="WW8Num1z5">
    <w:name w:val="WW8Num1z5"/>
    <w:qFormat/>
    <w:rsid w:val="00052E49"/>
  </w:style>
  <w:style w:type="character" w:customStyle="1" w:styleId="WW8Num1z6">
    <w:name w:val="WW8Num1z6"/>
    <w:qFormat/>
    <w:rsid w:val="00052E49"/>
  </w:style>
  <w:style w:type="character" w:customStyle="1" w:styleId="WW8Num1z7">
    <w:name w:val="WW8Num1z7"/>
    <w:qFormat/>
    <w:rsid w:val="00052E49"/>
  </w:style>
  <w:style w:type="character" w:customStyle="1" w:styleId="WW8Num1z8">
    <w:name w:val="WW8Num1z8"/>
    <w:qFormat/>
    <w:rsid w:val="00052E49"/>
  </w:style>
  <w:style w:type="character" w:customStyle="1" w:styleId="WW8Num2z0">
    <w:name w:val="WW8Num2z0"/>
    <w:qFormat/>
    <w:rsid w:val="00052E49"/>
  </w:style>
  <w:style w:type="character" w:customStyle="1" w:styleId="WW8Num2z1">
    <w:name w:val="WW8Num2z1"/>
    <w:qFormat/>
    <w:rsid w:val="00052E49"/>
    <w:rPr>
      <w:rFonts w:ascii="Arial" w:hAnsi="Arial" w:cs="Arial"/>
      <w:b/>
      <w:sz w:val="22"/>
      <w:szCs w:val="22"/>
    </w:rPr>
  </w:style>
  <w:style w:type="character" w:customStyle="1" w:styleId="WW8Num2z2">
    <w:name w:val="WW8Num2z2"/>
    <w:qFormat/>
    <w:rsid w:val="00052E49"/>
  </w:style>
  <w:style w:type="character" w:customStyle="1" w:styleId="WW8Num2z3">
    <w:name w:val="WW8Num2z3"/>
    <w:qFormat/>
    <w:rsid w:val="00052E49"/>
  </w:style>
  <w:style w:type="character" w:customStyle="1" w:styleId="WW8Num2z4">
    <w:name w:val="WW8Num2z4"/>
    <w:qFormat/>
    <w:rsid w:val="00052E49"/>
  </w:style>
  <w:style w:type="character" w:customStyle="1" w:styleId="WW8Num2z5">
    <w:name w:val="WW8Num2z5"/>
    <w:qFormat/>
    <w:rsid w:val="00052E49"/>
  </w:style>
  <w:style w:type="character" w:customStyle="1" w:styleId="WW8Num2z6">
    <w:name w:val="WW8Num2z6"/>
    <w:qFormat/>
    <w:rsid w:val="00052E49"/>
  </w:style>
  <w:style w:type="character" w:customStyle="1" w:styleId="WW8Num2z7">
    <w:name w:val="WW8Num2z7"/>
    <w:qFormat/>
    <w:rsid w:val="00052E49"/>
  </w:style>
  <w:style w:type="character" w:customStyle="1" w:styleId="WW8Num2z8">
    <w:name w:val="WW8Num2z8"/>
    <w:qFormat/>
    <w:rsid w:val="00052E49"/>
  </w:style>
  <w:style w:type="character" w:customStyle="1" w:styleId="WW8Num3z0">
    <w:name w:val="WW8Num3z0"/>
    <w:qFormat/>
    <w:rsid w:val="00052E49"/>
    <w:rPr>
      <w:rFonts w:ascii="Arial" w:hAnsi="Arial" w:cs="Arial"/>
      <w:color w:val="000000"/>
      <w:sz w:val="24"/>
      <w:szCs w:val="24"/>
    </w:rPr>
  </w:style>
  <w:style w:type="character" w:customStyle="1" w:styleId="WW8Num3z1">
    <w:name w:val="WW8Num3z1"/>
    <w:qFormat/>
    <w:rsid w:val="00052E49"/>
  </w:style>
  <w:style w:type="character" w:customStyle="1" w:styleId="WW8Num3z2">
    <w:name w:val="WW8Num3z2"/>
    <w:qFormat/>
    <w:rsid w:val="00052E49"/>
  </w:style>
  <w:style w:type="character" w:customStyle="1" w:styleId="WW8Num3z3">
    <w:name w:val="WW8Num3z3"/>
    <w:qFormat/>
    <w:rsid w:val="00052E49"/>
  </w:style>
  <w:style w:type="character" w:customStyle="1" w:styleId="WW8Num3z4">
    <w:name w:val="WW8Num3z4"/>
    <w:qFormat/>
    <w:rsid w:val="00052E49"/>
  </w:style>
  <w:style w:type="character" w:customStyle="1" w:styleId="WW8Num3z5">
    <w:name w:val="WW8Num3z5"/>
    <w:qFormat/>
    <w:rsid w:val="00052E49"/>
  </w:style>
  <w:style w:type="character" w:customStyle="1" w:styleId="WW8Num3z6">
    <w:name w:val="WW8Num3z6"/>
    <w:qFormat/>
    <w:rsid w:val="00052E49"/>
  </w:style>
  <w:style w:type="character" w:customStyle="1" w:styleId="WW8Num3z7">
    <w:name w:val="WW8Num3z7"/>
    <w:qFormat/>
    <w:rsid w:val="00052E49"/>
  </w:style>
  <w:style w:type="character" w:customStyle="1" w:styleId="WW8Num3z8">
    <w:name w:val="WW8Num3z8"/>
    <w:qFormat/>
    <w:rsid w:val="00052E49"/>
  </w:style>
  <w:style w:type="character" w:customStyle="1" w:styleId="WW8Num4z0">
    <w:name w:val="WW8Num4z0"/>
    <w:qFormat/>
    <w:rsid w:val="00052E49"/>
  </w:style>
  <w:style w:type="character" w:customStyle="1" w:styleId="WW8Num4z1">
    <w:name w:val="WW8Num4z1"/>
    <w:qFormat/>
    <w:rsid w:val="00052E49"/>
  </w:style>
  <w:style w:type="character" w:customStyle="1" w:styleId="WW8Num4z2">
    <w:name w:val="WW8Num4z2"/>
    <w:qFormat/>
    <w:rsid w:val="00052E49"/>
  </w:style>
  <w:style w:type="character" w:customStyle="1" w:styleId="WW8Num4z3">
    <w:name w:val="WW8Num4z3"/>
    <w:qFormat/>
    <w:rsid w:val="00052E49"/>
  </w:style>
  <w:style w:type="character" w:customStyle="1" w:styleId="WW8Num4z4">
    <w:name w:val="WW8Num4z4"/>
    <w:qFormat/>
    <w:rsid w:val="00052E49"/>
    <w:rPr>
      <w:rFonts w:ascii="Arial" w:hAnsi="Arial" w:cs="Arial"/>
      <w:b/>
      <w:color w:val="000000"/>
      <w:sz w:val="24"/>
      <w:szCs w:val="24"/>
      <w:lang w:val="pt-BR"/>
    </w:rPr>
  </w:style>
  <w:style w:type="character" w:customStyle="1" w:styleId="WW8Num4z5">
    <w:name w:val="WW8Num4z5"/>
    <w:qFormat/>
    <w:rsid w:val="00052E49"/>
  </w:style>
  <w:style w:type="character" w:customStyle="1" w:styleId="WW8Num4z6">
    <w:name w:val="WW8Num4z6"/>
    <w:qFormat/>
    <w:rsid w:val="00052E49"/>
  </w:style>
  <w:style w:type="character" w:customStyle="1" w:styleId="WW8Num4z7">
    <w:name w:val="WW8Num4z7"/>
    <w:qFormat/>
    <w:rsid w:val="00052E49"/>
  </w:style>
  <w:style w:type="character" w:customStyle="1" w:styleId="WW8Num4z8">
    <w:name w:val="WW8Num4z8"/>
    <w:qFormat/>
    <w:rsid w:val="00052E49"/>
  </w:style>
  <w:style w:type="character" w:customStyle="1" w:styleId="WW8Num5z0">
    <w:name w:val="WW8Num5z0"/>
    <w:qFormat/>
    <w:rsid w:val="00052E49"/>
    <w:rPr>
      <w:rFonts w:ascii="Symbol" w:hAnsi="Symbol" w:cs="Symbol"/>
    </w:rPr>
  </w:style>
  <w:style w:type="character" w:customStyle="1" w:styleId="WW8Num6z0">
    <w:name w:val="WW8Num6z0"/>
    <w:qFormat/>
    <w:rsid w:val="00052E49"/>
  </w:style>
  <w:style w:type="character" w:customStyle="1" w:styleId="Fontepargpadro7">
    <w:name w:val="Fonte parág. padrão7"/>
    <w:qFormat/>
    <w:rsid w:val="00052E49"/>
  </w:style>
  <w:style w:type="character" w:customStyle="1" w:styleId="Fontepargpadro6">
    <w:name w:val="Fonte parág. padrão6"/>
    <w:qFormat/>
    <w:rsid w:val="00052E49"/>
  </w:style>
  <w:style w:type="character" w:customStyle="1" w:styleId="Fontepargpadro5">
    <w:name w:val="Fonte parág. padrão5"/>
    <w:qFormat/>
    <w:rsid w:val="00052E49"/>
  </w:style>
  <w:style w:type="character" w:customStyle="1" w:styleId="RecuodecorpodetextoChar">
    <w:name w:val="Recuo de corpo de texto Char"/>
    <w:qFormat/>
    <w:rsid w:val="00052E49"/>
    <w:rPr>
      <w:sz w:val="24"/>
      <w:szCs w:val="24"/>
    </w:rPr>
  </w:style>
  <w:style w:type="character" w:customStyle="1" w:styleId="Recuodecorpodetexto2Char">
    <w:name w:val="Recuo de corpo de texto 2 Char"/>
    <w:qFormat/>
    <w:rsid w:val="00052E49"/>
    <w:rPr>
      <w:sz w:val="24"/>
      <w:szCs w:val="24"/>
    </w:rPr>
  </w:style>
  <w:style w:type="character" w:customStyle="1" w:styleId="Corpodetexto2Char">
    <w:name w:val="Corpo de texto 2 Char"/>
    <w:qFormat/>
    <w:rsid w:val="00052E49"/>
    <w:rPr>
      <w:sz w:val="24"/>
      <w:szCs w:val="24"/>
    </w:rPr>
  </w:style>
  <w:style w:type="character" w:customStyle="1" w:styleId="Corpodetexto3Char">
    <w:name w:val="Corpo de texto 3 Char"/>
    <w:qFormat/>
    <w:rsid w:val="00052E49"/>
    <w:rPr>
      <w:sz w:val="16"/>
      <w:szCs w:val="16"/>
    </w:rPr>
  </w:style>
  <w:style w:type="character" w:customStyle="1" w:styleId="DefaultChar">
    <w:name w:val="Default Char"/>
    <w:qFormat/>
    <w:rsid w:val="00052E49"/>
    <w:rPr>
      <w:rFonts w:ascii="Arial" w:eastAsia="Calibri" w:hAnsi="Arial" w:cs="Arial"/>
      <w:color w:val="000000"/>
      <w:sz w:val="24"/>
      <w:szCs w:val="24"/>
      <w:lang w:val="pt-BR" w:bidi="ar-SA"/>
    </w:rPr>
  </w:style>
  <w:style w:type="character" w:customStyle="1" w:styleId="CabealhoChar">
    <w:name w:val="Cabeçalho Char"/>
    <w:uiPriority w:val="99"/>
    <w:qFormat/>
    <w:rsid w:val="00052E49"/>
    <w:rPr>
      <w:sz w:val="24"/>
      <w:szCs w:val="24"/>
    </w:rPr>
  </w:style>
  <w:style w:type="character" w:customStyle="1" w:styleId="SubttuloChar">
    <w:name w:val="Subtítulo Char"/>
    <w:qFormat/>
    <w:rsid w:val="00052E49"/>
    <w:rPr>
      <w:b/>
      <w:bCs/>
      <w:sz w:val="36"/>
    </w:rPr>
  </w:style>
  <w:style w:type="character" w:customStyle="1" w:styleId="CorpodetextoChar">
    <w:name w:val="Corpo de texto Char"/>
    <w:qFormat/>
    <w:rsid w:val="00052E49"/>
    <w:rPr>
      <w:sz w:val="28"/>
      <w:szCs w:val="24"/>
    </w:rPr>
  </w:style>
  <w:style w:type="character" w:customStyle="1" w:styleId="Absatz-Standardschriftart">
    <w:name w:val="Absatz-Standardschriftart"/>
    <w:qFormat/>
    <w:rsid w:val="00052E49"/>
  </w:style>
  <w:style w:type="character" w:customStyle="1" w:styleId="WW-Absatz-Standardschriftart">
    <w:name w:val="WW-Absatz-Standardschriftart"/>
    <w:qFormat/>
    <w:rsid w:val="00052E49"/>
  </w:style>
  <w:style w:type="character" w:customStyle="1" w:styleId="WW-Absatz-Standardschriftart1">
    <w:name w:val="WW-Absatz-Standardschriftart1"/>
    <w:qFormat/>
    <w:rsid w:val="00052E49"/>
  </w:style>
  <w:style w:type="character" w:customStyle="1" w:styleId="Fontepargpadro4">
    <w:name w:val="Fonte parág. padrão4"/>
    <w:qFormat/>
    <w:rsid w:val="00052E49"/>
  </w:style>
  <w:style w:type="character" w:customStyle="1" w:styleId="WW8Num7z0">
    <w:name w:val="WW8Num7z0"/>
    <w:qFormat/>
    <w:rsid w:val="00052E49"/>
    <w:rPr>
      <w:rFonts w:ascii="Verdana" w:hAnsi="Verdana" w:cs="Verdana"/>
      <w:sz w:val="22"/>
      <w:szCs w:val="22"/>
    </w:rPr>
  </w:style>
  <w:style w:type="character" w:customStyle="1" w:styleId="WW8Num8z0">
    <w:name w:val="WW8Num8z0"/>
    <w:qFormat/>
    <w:rsid w:val="00052E49"/>
    <w:rPr>
      <w:b/>
    </w:rPr>
  </w:style>
  <w:style w:type="character" w:customStyle="1" w:styleId="WW8Num9z0">
    <w:name w:val="WW8Num9z0"/>
    <w:qFormat/>
    <w:rsid w:val="00052E49"/>
    <w:rPr>
      <w:rFonts w:ascii="Verdana" w:hAnsi="Verdana" w:cs="Verdana"/>
      <w:sz w:val="22"/>
      <w:szCs w:val="22"/>
    </w:rPr>
  </w:style>
  <w:style w:type="character" w:customStyle="1" w:styleId="WW8Num10z0">
    <w:name w:val="WW8Num10z0"/>
    <w:qFormat/>
    <w:rsid w:val="00052E49"/>
    <w:rPr>
      <w:rFonts w:ascii="Verdana" w:hAnsi="Verdana" w:cs="Verdana"/>
      <w:sz w:val="22"/>
      <w:szCs w:val="22"/>
    </w:rPr>
  </w:style>
  <w:style w:type="character" w:customStyle="1" w:styleId="WW8Num11z0">
    <w:name w:val="WW8Num11z0"/>
    <w:qFormat/>
    <w:rsid w:val="00052E49"/>
    <w:rPr>
      <w:rFonts w:ascii="Verdana" w:hAnsi="Verdana" w:cs="Verdana"/>
      <w:sz w:val="22"/>
      <w:szCs w:val="22"/>
    </w:rPr>
  </w:style>
  <w:style w:type="character" w:customStyle="1" w:styleId="WW8Num12z0">
    <w:name w:val="WW8Num12z0"/>
    <w:qFormat/>
    <w:rsid w:val="00052E49"/>
    <w:rPr>
      <w:color w:val="0000FF"/>
    </w:rPr>
  </w:style>
  <w:style w:type="character" w:customStyle="1" w:styleId="WW8Num13z0">
    <w:name w:val="WW8Num13z0"/>
    <w:qFormat/>
    <w:rsid w:val="00052E49"/>
    <w:rPr>
      <w:rFonts w:ascii="Verdana" w:hAnsi="Verdana" w:cs="Verdana"/>
      <w:sz w:val="22"/>
      <w:szCs w:val="22"/>
    </w:rPr>
  </w:style>
  <w:style w:type="character" w:customStyle="1" w:styleId="WW8Num14z0">
    <w:name w:val="WW8Num14z0"/>
    <w:qFormat/>
    <w:rsid w:val="00052E49"/>
    <w:rPr>
      <w:rFonts w:ascii="Verdana" w:hAnsi="Verdana" w:cs="Verdana"/>
      <w:sz w:val="22"/>
      <w:szCs w:val="22"/>
    </w:rPr>
  </w:style>
  <w:style w:type="character" w:customStyle="1" w:styleId="WW8Num16z0">
    <w:name w:val="WW8Num16z0"/>
    <w:qFormat/>
    <w:rsid w:val="00052E49"/>
    <w:rPr>
      <w:b w:val="0"/>
    </w:rPr>
  </w:style>
  <w:style w:type="character" w:customStyle="1" w:styleId="WW8Num17z0">
    <w:name w:val="WW8Num17z0"/>
    <w:qFormat/>
    <w:rsid w:val="00052E49"/>
    <w:rPr>
      <w:rFonts w:ascii="Verdana" w:hAnsi="Verdana" w:cs="Verdana"/>
      <w:sz w:val="22"/>
      <w:szCs w:val="22"/>
    </w:rPr>
  </w:style>
  <w:style w:type="character" w:customStyle="1" w:styleId="WW8Num18z0">
    <w:name w:val="WW8Num18z0"/>
    <w:qFormat/>
    <w:rsid w:val="00052E49"/>
    <w:rPr>
      <w:rFonts w:ascii="Times New Roman" w:eastAsia="Times New Roman" w:hAnsi="Times New Roman" w:cs="Times New Roman"/>
    </w:rPr>
  </w:style>
  <w:style w:type="character" w:customStyle="1" w:styleId="WW8Num19z0">
    <w:name w:val="WW8Num19z0"/>
    <w:qFormat/>
    <w:rsid w:val="00052E49"/>
    <w:rPr>
      <w:rFonts w:ascii="Times New Roman" w:hAnsi="Times New Roman" w:cs="Times New Roman"/>
    </w:rPr>
  </w:style>
  <w:style w:type="character" w:customStyle="1" w:styleId="WW8Num20z0">
    <w:name w:val="WW8Num20z0"/>
    <w:qFormat/>
    <w:rsid w:val="00052E49"/>
    <w:rPr>
      <w:rFonts w:ascii="Symbol" w:eastAsia="Times New Roman" w:hAnsi="Symbol" w:cs="Arial"/>
    </w:rPr>
  </w:style>
  <w:style w:type="character" w:customStyle="1" w:styleId="WW8Num21z0">
    <w:name w:val="WW8Num21z0"/>
    <w:qFormat/>
    <w:rsid w:val="00052E49"/>
    <w:rPr>
      <w:rFonts w:ascii="Verdana" w:hAnsi="Verdana" w:cs="Verdana"/>
      <w:sz w:val="22"/>
      <w:szCs w:val="22"/>
    </w:rPr>
  </w:style>
  <w:style w:type="character" w:customStyle="1" w:styleId="WW8Num22z0">
    <w:name w:val="WW8Num22z0"/>
    <w:qFormat/>
    <w:rsid w:val="00052E49"/>
    <w:rPr>
      <w:rFonts w:ascii="Times New Roman" w:eastAsia="Times New Roman" w:hAnsi="Times New Roman" w:cs="Times New Roman"/>
    </w:rPr>
  </w:style>
  <w:style w:type="character" w:customStyle="1" w:styleId="WW8Num23z0">
    <w:name w:val="WW8Num23z0"/>
    <w:qFormat/>
    <w:rsid w:val="00052E49"/>
    <w:rPr>
      <w:rFonts w:ascii="Symbol" w:hAnsi="Symbol" w:cs="Symbol"/>
    </w:rPr>
  </w:style>
  <w:style w:type="character" w:customStyle="1" w:styleId="WW8Num25z0">
    <w:name w:val="WW8Num25z0"/>
    <w:qFormat/>
    <w:rsid w:val="00052E49"/>
    <w:rPr>
      <w:rFonts w:ascii="Verdana" w:hAnsi="Verdana" w:cs="Verdana"/>
      <w:sz w:val="22"/>
      <w:szCs w:val="22"/>
    </w:rPr>
  </w:style>
  <w:style w:type="character" w:customStyle="1" w:styleId="WW8Num26z0">
    <w:name w:val="WW8Num26z0"/>
    <w:qFormat/>
    <w:rsid w:val="00052E49"/>
    <w:rPr>
      <w:rFonts w:ascii="Symbol" w:hAnsi="Symbol" w:cs="Symbol"/>
    </w:rPr>
  </w:style>
  <w:style w:type="character" w:customStyle="1" w:styleId="WW8Num27z0">
    <w:name w:val="WW8Num27z0"/>
    <w:qFormat/>
    <w:rsid w:val="00052E49"/>
    <w:rPr>
      <w:rFonts w:ascii="Verdana" w:hAnsi="Verdana" w:cs="Verdana"/>
      <w:sz w:val="22"/>
      <w:szCs w:val="22"/>
    </w:rPr>
  </w:style>
  <w:style w:type="character" w:customStyle="1" w:styleId="Fontepargpadro3">
    <w:name w:val="Fonte parág. padrão3"/>
    <w:qFormat/>
    <w:rsid w:val="00052E49"/>
  </w:style>
  <w:style w:type="character" w:customStyle="1" w:styleId="WW8Num20z1">
    <w:name w:val="WW8Num20z1"/>
    <w:qFormat/>
    <w:rsid w:val="00052E49"/>
    <w:rPr>
      <w:rFonts w:ascii="Courier New" w:hAnsi="Courier New" w:cs="Courier New"/>
    </w:rPr>
  </w:style>
  <w:style w:type="character" w:customStyle="1" w:styleId="WW8Num20z2">
    <w:name w:val="WW8Num20z2"/>
    <w:qFormat/>
    <w:rsid w:val="00052E49"/>
    <w:rPr>
      <w:rFonts w:ascii="Wingdings" w:hAnsi="Wingdings" w:cs="Wingdings"/>
    </w:rPr>
  </w:style>
  <w:style w:type="character" w:customStyle="1" w:styleId="WW8Num20z3">
    <w:name w:val="WW8Num20z3"/>
    <w:qFormat/>
    <w:rsid w:val="00052E49"/>
    <w:rPr>
      <w:rFonts w:ascii="Symbol" w:hAnsi="Symbol" w:cs="Symbol"/>
    </w:rPr>
  </w:style>
  <w:style w:type="character" w:customStyle="1" w:styleId="WW8Num22z1">
    <w:name w:val="WW8Num22z1"/>
    <w:qFormat/>
    <w:rsid w:val="00052E49"/>
    <w:rPr>
      <w:rFonts w:ascii="Courier New" w:hAnsi="Courier New" w:cs="Courier New"/>
    </w:rPr>
  </w:style>
  <w:style w:type="character" w:customStyle="1" w:styleId="WW8Num22z2">
    <w:name w:val="WW8Num22z2"/>
    <w:qFormat/>
    <w:rsid w:val="00052E49"/>
    <w:rPr>
      <w:rFonts w:ascii="Wingdings" w:hAnsi="Wingdings" w:cs="Wingdings"/>
    </w:rPr>
  </w:style>
  <w:style w:type="character" w:customStyle="1" w:styleId="WW8Num22z3">
    <w:name w:val="WW8Num22z3"/>
    <w:qFormat/>
    <w:rsid w:val="00052E49"/>
    <w:rPr>
      <w:rFonts w:ascii="Symbol" w:hAnsi="Symbol" w:cs="Symbol"/>
    </w:rPr>
  </w:style>
  <w:style w:type="character" w:customStyle="1" w:styleId="WW8Num24z0">
    <w:name w:val="WW8Num24z0"/>
    <w:qFormat/>
    <w:rsid w:val="00052E49"/>
    <w:rPr>
      <w:b w:val="0"/>
    </w:rPr>
  </w:style>
  <w:style w:type="character" w:customStyle="1" w:styleId="WW8Num33z0">
    <w:name w:val="WW8Num33z0"/>
    <w:qFormat/>
    <w:rsid w:val="00052E49"/>
    <w:rPr>
      <w:b w:val="0"/>
    </w:rPr>
  </w:style>
  <w:style w:type="character" w:customStyle="1" w:styleId="WW8Num34z0">
    <w:name w:val="WW8Num34z0"/>
    <w:qFormat/>
    <w:rsid w:val="00052E49"/>
    <w:rPr>
      <w:rFonts w:ascii="Symbol" w:hAnsi="Symbol" w:cs="Symbol"/>
      <w:color w:val="auto"/>
      <w:sz w:val="28"/>
    </w:rPr>
  </w:style>
  <w:style w:type="character" w:customStyle="1" w:styleId="WW8Num35z0">
    <w:name w:val="WW8Num35z0"/>
    <w:qFormat/>
    <w:rsid w:val="00052E49"/>
    <w:rPr>
      <w:b w:val="0"/>
    </w:rPr>
  </w:style>
  <w:style w:type="character" w:customStyle="1" w:styleId="WW8NumSt13z0">
    <w:name w:val="WW8NumSt13z0"/>
    <w:qFormat/>
    <w:rsid w:val="00052E49"/>
    <w:rPr>
      <w:rFonts w:ascii="Symbol" w:hAnsi="Symbol" w:cs="Symbol"/>
    </w:rPr>
  </w:style>
  <w:style w:type="character" w:customStyle="1" w:styleId="Fontepargpadro2">
    <w:name w:val="Fonte parág. padrão2"/>
    <w:qFormat/>
    <w:rsid w:val="00052E49"/>
  </w:style>
  <w:style w:type="character" w:customStyle="1" w:styleId="WW-Absatz-Standardschriftart11">
    <w:name w:val="WW-Absatz-Standardschriftart11"/>
    <w:qFormat/>
    <w:rsid w:val="00052E49"/>
  </w:style>
  <w:style w:type="character" w:customStyle="1" w:styleId="Fontepargpadro1">
    <w:name w:val="Fonte parág. padrão1"/>
    <w:qFormat/>
    <w:rsid w:val="00052E49"/>
  </w:style>
  <w:style w:type="character" w:customStyle="1" w:styleId="Smbolosdenumerao">
    <w:name w:val="Símbolos de numeração"/>
    <w:qFormat/>
    <w:rsid w:val="00052E49"/>
  </w:style>
  <w:style w:type="character" w:customStyle="1" w:styleId="nfaseforte">
    <w:name w:val="Ênfase forte"/>
    <w:qFormat/>
    <w:rsid w:val="00052E49"/>
    <w:rPr>
      <w:b/>
      <w:bCs/>
    </w:rPr>
  </w:style>
  <w:style w:type="character" w:customStyle="1" w:styleId="CorpodetextoChar1">
    <w:name w:val="Corpo de texto Char1"/>
    <w:basedOn w:val="Fontepargpadro"/>
    <w:link w:val="Corpodetexto"/>
    <w:qFormat/>
    <w:rsid w:val="00052E49"/>
    <w:rPr>
      <w:sz w:val="28"/>
      <w:szCs w:val="28"/>
    </w:rPr>
  </w:style>
  <w:style w:type="character" w:customStyle="1" w:styleId="SubttuloChar1">
    <w:name w:val="Subtítulo Char1"/>
    <w:basedOn w:val="Fontepargpadro"/>
    <w:link w:val="Subttulo"/>
    <w:qFormat/>
    <w:rsid w:val="00052E49"/>
    <w:rPr>
      <w:rFonts w:ascii="Georgia" w:eastAsia="Georgia" w:hAnsi="Georgia" w:cs="Georgia"/>
      <w:i/>
      <w:color w:val="666666"/>
      <w:sz w:val="48"/>
      <w:szCs w:val="48"/>
    </w:rPr>
  </w:style>
  <w:style w:type="character" w:customStyle="1" w:styleId="CabealhoChar1">
    <w:name w:val="Cabeçalho Char1"/>
    <w:basedOn w:val="Fontepargpadro"/>
    <w:link w:val="Cabealho"/>
    <w:qFormat/>
    <w:rsid w:val="00052E49"/>
  </w:style>
  <w:style w:type="character" w:customStyle="1" w:styleId="RodapChar1">
    <w:name w:val="Rodapé Char1"/>
    <w:basedOn w:val="Fontepargpadro"/>
    <w:link w:val="Rodap"/>
    <w:qFormat/>
    <w:rsid w:val="00052E49"/>
  </w:style>
  <w:style w:type="character" w:customStyle="1" w:styleId="RecuodecorpodetextoChar1">
    <w:name w:val="Recuo de corpo de texto Char1"/>
    <w:basedOn w:val="Fontepargpadro"/>
    <w:link w:val="Recuodecorpodetexto"/>
    <w:qFormat/>
    <w:rsid w:val="00052E49"/>
    <w:rPr>
      <w:rFonts w:ascii="Courier New" w:hAnsi="Courier New" w:cs="Courier New"/>
      <w:sz w:val="20"/>
    </w:rPr>
  </w:style>
  <w:style w:type="character" w:customStyle="1" w:styleId="TextodebaloChar1">
    <w:name w:val="Texto de balão Char1"/>
    <w:basedOn w:val="Fontepargpadro"/>
    <w:link w:val="Textodebalo"/>
    <w:qFormat/>
    <w:rsid w:val="00052E49"/>
    <w:rPr>
      <w:rFonts w:ascii="Segoe UI" w:hAnsi="Segoe UI" w:cs="Segoe UI"/>
      <w:sz w:val="18"/>
      <w:szCs w:val="18"/>
    </w:rPr>
  </w:style>
  <w:style w:type="character" w:styleId="Refdecomentrio">
    <w:name w:val="annotation reference"/>
    <w:uiPriority w:val="99"/>
    <w:semiHidden/>
    <w:unhideWhenUsed/>
    <w:qFormat/>
    <w:rsid w:val="00052E49"/>
    <w:rPr>
      <w:sz w:val="16"/>
      <w:szCs w:val="16"/>
    </w:rPr>
  </w:style>
  <w:style w:type="character" w:customStyle="1" w:styleId="TextodecomentrioChar">
    <w:name w:val="Texto de comentário Char"/>
    <w:basedOn w:val="Fontepargpadro"/>
    <w:link w:val="Textodecomentrio"/>
    <w:uiPriority w:val="99"/>
    <w:semiHidden/>
    <w:qFormat/>
    <w:rsid w:val="00052E49"/>
    <w:rPr>
      <w:sz w:val="20"/>
      <w:szCs w:val="20"/>
      <w:lang w:eastAsia="zh-CN"/>
    </w:rPr>
  </w:style>
  <w:style w:type="character" w:customStyle="1" w:styleId="AssuntodocomentrioChar">
    <w:name w:val="Assunto do comentário Char"/>
    <w:basedOn w:val="TextodecomentrioChar"/>
    <w:link w:val="Assuntodocomentrio"/>
    <w:uiPriority w:val="99"/>
    <w:semiHidden/>
    <w:qFormat/>
    <w:rsid w:val="00052E49"/>
    <w:rPr>
      <w:b/>
      <w:bCs/>
      <w:sz w:val="20"/>
      <w:szCs w:val="20"/>
      <w:lang w:eastAsia="zh-CN"/>
    </w:rPr>
  </w:style>
  <w:style w:type="character" w:customStyle="1" w:styleId="MenoPendente1">
    <w:name w:val="Menção Pendente1"/>
    <w:basedOn w:val="Fontepargpadro"/>
    <w:uiPriority w:val="99"/>
    <w:semiHidden/>
    <w:unhideWhenUsed/>
    <w:qFormat/>
    <w:rsid w:val="00397543"/>
    <w:rPr>
      <w:color w:val="605E5C"/>
      <w:shd w:val="clear" w:color="auto" w:fill="E1DFDD"/>
    </w:rPr>
  </w:style>
  <w:style w:type="paragraph" w:styleId="Ttulo">
    <w:name w:val="Title"/>
    <w:basedOn w:val="Normal"/>
    <w:next w:val="Corpodetexto"/>
    <w:uiPriority w:val="10"/>
    <w:qFormat/>
    <w:rsid w:val="00C56B88"/>
    <w:pPr>
      <w:pBdr>
        <w:bottom w:val="single" w:sz="8" w:space="4" w:color="4F81BD"/>
      </w:pBdr>
      <w:spacing w:after="300"/>
      <w:contextualSpacing/>
    </w:pPr>
    <w:rPr>
      <w:rFonts w:ascii="Cambria" w:hAnsi="Cambria"/>
      <w:color w:val="17365D"/>
      <w:spacing w:val="5"/>
      <w:kern w:val="2"/>
      <w:sz w:val="52"/>
      <w:szCs w:val="52"/>
    </w:rPr>
  </w:style>
  <w:style w:type="paragraph" w:styleId="Corpodetexto">
    <w:name w:val="Body Text"/>
    <w:basedOn w:val="Normal"/>
    <w:link w:val="CorpodetextoChar1"/>
    <w:rsid w:val="00C56B88"/>
    <w:pPr>
      <w:jc w:val="both"/>
    </w:pPr>
    <w:rPr>
      <w:sz w:val="28"/>
      <w:szCs w:val="28"/>
    </w:rPr>
  </w:style>
  <w:style w:type="paragraph" w:styleId="Lista">
    <w:name w:val="List"/>
    <w:basedOn w:val="Corpodetexto"/>
    <w:rsid w:val="00052E49"/>
    <w:pPr>
      <w:spacing w:after="120" w:line="240" w:lineRule="auto"/>
      <w:ind w:left="0" w:firstLine="0"/>
      <w:jc w:val="left"/>
      <w:textAlignment w:val="auto"/>
    </w:pPr>
    <w:rPr>
      <w:rFonts w:cs="Tahoma"/>
      <w:sz w:val="24"/>
      <w:szCs w:val="24"/>
      <w:lang w:eastAsia="zh-CN"/>
    </w:rPr>
  </w:style>
  <w:style w:type="paragraph" w:styleId="Legenda">
    <w:name w:val="caption"/>
    <w:basedOn w:val="Normal"/>
    <w:qFormat/>
    <w:rsid w:val="00052E49"/>
    <w:pPr>
      <w:suppressLineNumbers/>
      <w:spacing w:before="120" w:after="120" w:line="240" w:lineRule="auto"/>
      <w:ind w:left="0" w:firstLine="0"/>
      <w:textAlignment w:val="auto"/>
    </w:pPr>
    <w:rPr>
      <w:rFonts w:cs="Arial"/>
      <w:i/>
      <w:iCs/>
      <w:lang w:eastAsia="zh-CN"/>
    </w:rPr>
  </w:style>
  <w:style w:type="paragraph" w:customStyle="1" w:styleId="ndice">
    <w:name w:val="Índice"/>
    <w:basedOn w:val="Normal"/>
    <w:qFormat/>
    <w:rsid w:val="00052E49"/>
    <w:pPr>
      <w:suppressLineNumbers/>
      <w:spacing w:line="240" w:lineRule="auto"/>
      <w:ind w:left="0" w:firstLine="0"/>
      <w:textAlignment w:val="auto"/>
    </w:pPr>
    <w:rPr>
      <w:rFonts w:cs="Tahoma"/>
      <w:lang w:eastAsia="zh-CN"/>
    </w:rPr>
  </w:style>
  <w:style w:type="paragraph" w:styleId="Corpodetexto2">
    <w:name w:val="Body Text 2"/>
    <w:basedOn w:val="Normal"/>
    <w:qFormat/>
    <w:rsid w:val="00C56B88"/>
    <w:pPr>
      <w:ind w:right="-18"/>
      <w:jc w:val="both"/>
    </w:pPr>
    <w:rPr>
      <w:sz w:val="28"/>
      <w:szCs w:val="28"/>
    </w:rPr>
  </w:style>
  <w:style w:type="paragraph" w:customStyle="1" w:styleId="CabealhoeRodap">
    <w:name w:val="Cabeçalho e Rodapé"/>
    <w:basedOn w:val="Normal"/>
    <w:qFormat/>
    <w:rsid w:val="00052E49"/>
    <w:pPr>
      <w:suppressLineNumbers/>
      <w:tabs>
        <w:tab w:val="center" w:pos="4819"/>
        <w:tab w:val="right" w:pos="9638"/>
      </w:tabs>
      <w:spacing w:line="240" w:lineRule="auto"/>
      <w:ind w:left="0" w:firstLine="0"/>
      <w:textAlignment w:val="auto"/>
    </w:pPr>
    <w:rPr>
      <w:lang w:eastAsia="zh-CN"/>
    </w:rPr>
  </w:style>
  <w:style w:type="paragraph" w:styleId="Cabealho">
    <w:name w:val="header"/>
    <w:basedOn w:val="Normal"/>
    <w:link w:val="CabealhoChar1"/>
    <w:uiPriority w:val="99"/>
    <w:rsid w:val="00C56B88"/>
    <w:pPr>
      <w:tabs>
        <w:tab w:val="center" w:pos="4419"/>
        <w:tab w:val="right" w:pos="8838"/>
      </w:tabs>
    </w:pPr>
  </w:style>
  <w:style w:type="paragraph" w:styleId="Rodap">
    <w:name w:val="footer"/>
    <w:basedOn w:val="Normal"/>
    <w:link w:val="RodapChar1"/>
    <w:uiPriority w:val="99"/>
    <w:rsid w:val="00C56B88"/>
    <w:pPr>
      <w:tabs>
        <w:tab w:val="center" w:pos="4419"/>
        <w:tab w:val="right" w:pos="8838"/>
      </w:tabs>
    </w:pPr>
  </w:style>
  <w:style w:type="paragraph" w:styleId="Recuodecorpodetexto2">
    <w:name w:val="Body Text Indent 2"/>
    <w:basedOn w:val="Normal"/>
    <w:qFormat/>
    <w:rsid w:val="00C56B88"/>
    <w:pPr>
      <w:ind w:firstLine="708"/>
      <w:jc w:val="both"/>
    </w:pPr>
  </w:style>
  <w:style w:type="paragraph" w:styleId="Recuodecorpodetexto">
    <w:name w:val="Body Text Indent"/>
    <w:basedOn w:val="Normal"/>
    <w:link w:val="RecuodecorpodetextoChar1"/>
    <w:rsid w:val="00C56B88"/>
    <w:pPr>
      <w:ind w:left="3420"/>
      <w:jc w:val="both"/>
    </w:pPr>
    <w:rPr>
      <w:rFonts w:ascii="Courier New" w:hAnsi="Courier New" w:cs="Courier New"/>
      <w:sz w:val="20"/>
    </w:rPr>
  </w:style>
  <w:style w:type="paragraph" w:styleId="Corpodetexto3">
    <w:name w:val="Body Text 3"/>
    <w:basedOn w:val="Normal"/>
    <w:qFormat/>
    <w:rsid w:val="00C56B88"/>
    <w:pPr>
      <w:jc w:val="both"/>
    </w:pPr>
    <w:rPr>
      <w:rFonts w:ascii="Courier New" w:hAnsi="Courier New" w:cs="Courier New"/>
    </w:rPr>
  </w:style>
  <w:style w:type="paragraph" w:styleId="Textodebalo">
    <w:name w:val="Balloon Text"/>
    <w:basedOn w:val="Normal"/>
    <w:link w:val="TextodebaloChar1"/>
    <w:qFormat/>
    <w:rsid w:val="00C56B88"/>
    <w:rPr>
      <w:rFonts w:ascii="Segoe UI" w:hAnsi="Segoe UI" w:cs="Segoe UI"/>
      <w:sz w:val="18"/>
      <w:szCs w:val="18"/>
    </w:rPr>
  </w:style>
  <w:style w:type="paragraph" w:customStyle="1" w:styleId="Norma">
    <w:name w:val="Norma"/>
    <w:basedOn w:val="Normal"/>
    <w:qFormat/>
    <w:rsid w:val="00C56B88"/>
    <w:pPr>
      <w:jc w:val="both"/>
    </w:pPr>
    <w:rPr>
      <w:szCs w:val="20"/>
    </w:rPr>
  </w:style>
  <w:style w:type="paragraph" w:customStyle="1" w:styleId="WW-Corpodetexto2">
    <w:name w:val="WW-Corpo de texto 2"/>
    <w:basedOn w:val="Normal"/>
    <w:qFormat/>
    <w:rsid w:val="00C56B88"/>
    <w:pPr>
      <w:tabs>
        <w:tab w:val="left" w:pos="851"/>
      </w:tabs>
      <w:suppressAutoHyphens w:val="0"/>
      <w:jc w:val="both"/>
    </w:pPr>
    <w:rPr>
      <w:rFonts w:ascii="Arial" w:hAnsi="Arial"/>
      <w:szCs w:val="20"/>
    </w:rPr>
  </w:style>
  <w:style w:type="paragraph" w:styleId="Recuodecorpodetexto3">
    <w:name w:val="Body Text Indent 3"/>
    <w:basedOn w:val="Normal"/>
    <w:qFormat/>
    <w:rsid w:val="00C56B88"/>
    <w:pPr>
      <w:ind w:left="67"/>
      <w:jc w:val="both"/>
    </w:pPr>
    <w:rPr>
      <w:rFonts w:ascii="Arial" w:hAnsi="Arial"/>
      <w:szCs w:val="20"/>
    </w:rPr>
  </w:style>
  <w:style w:type="paragraph" w:styleId="NormalWeb">
    <w:name w:val="Normal (Web)"/>
    <w:basedOn w:val="Normal"/>
    <w:uiPriority w:val="99"/>
    <w:qFormat/>
    <w:rsid w:val="00C56B88"/>
    <w:pPr>
      <w:spacing w:beforeAutospacing="1" w:afterAutospacing="1"/>
    </w:pPr>
  </w:style>
  <w:style w:type="paragraph" w:customStyle="1" w:styleId="Default">
    <w:name w:val="Default"/>
    <w:qFormat/>
    <w:rsid w:val="00C56B88"/>
    <w:pPr>
      <w:suppressAutoHyphens/>
      <w:spacing w:line="1" w:lineRule="atLeast"/>
      <w:ind w:left="-1" w:hanging="1"/>
      <w:textAlignment w:val="top"/>
      <w:outlineLvl w:val="0"/>
    </w:pPr>
    <w:rPr>
      <w:rFonts w:ascii="Arial" w:hAnsi="Arial" w:cs="Arial"/>
      <w:color w:val="000000"/>
    </w:rPr>
  </w:style>
  <w:style w:type="paragraph" w:styleId="PargrafodaLista">
    <w:name w:val="List Paragraph"/>
    <w:basedOn w:val="Normal"/>
    <w:uiPriority w:val="34"/>
    <w:qFormat/>
    <w:rsid w:val="00C56B88"/>
    <w:pPr>
      <w:spacing w:after="200" w:line="276" w:lineRule="auto"/>
      <w:ind w:left="720"/>
      <w:contextualSpacing/>
    </w:pPr>
    <w:rPr>
      <w:rFonts w:ascii="Calibri" w:hAnsi="Calibri"/>
      <w:sz w:val="22"/>
      <w:szCs w:val="22"/>
    </w:rPr>
  </w:style>
  <w:style w:type="paragraph" w:customStyle="1" w:styleId="TableParagraph">
    <w:name w:val="Table Paragraph"/>
    <w:basedOn w:val="Normal"/>
    <w:uiPriority w:val="1"/>
    <w:qFormat/>
    <w:rsid w:val="00C56B88"/>
    <w:pPr>
      <w:widowControl w:val="0"/>
    </w:pPr>
    <w:rPr>
      <w:rFonts w:ascii="Courier New" w:eastAsia="Courier New" w:hAnsi="Courier New" w:cs="Courier New"/>
      <w:sz w:val="22"/>
      <w:szCs w:val="22"/>
      <w:lang w:val="en-US" w:eastAsia="en-US"/>
    </w:rPr>
  </w:style>
  <w:style w:type="paragraph" w:styleId="CabealhodoSumrio">
    <w:name w:val="TOC Heading"/>
    <w:basedOn w:val="Ttulo1"/>
    <w:next w:val="Normal"/>
    <w:qFormat/>
    <w:rsid w:val="00C56B88"/>
    <w:pPr>
      <w:keepLines/>
      <w:spacing w:before="240" w:line="259" w:lineRule="auto"/>
      <w:jc w:val="left"/>
    </w:pPr>
    <w:rPr>
      <w:rFonts w:ascii="Calibri Light" w:hAnsi="Calibri Light"/>
      <w:b/>
      <w:color w:val="2E74B5"/>
      <w:sz w:val="32"/>
      <w:szCs w:val="32"/>
    </w:rPr>
  </w:style>
  <w:style w:type="paragraph" w:styleId="Sumrio1">
    <w:name w:val="toc 1"/>
    <w:basedOn w:val="Normal"/>
    <w:next w:val="Normal"/>
    <w:rsid w:val="00C56B88"/>
    <w:pPr>
      <w:spacing w:before="240" w:after="120"/>
    </w:pPr>
    <w:rPr>
      <w:rFonts w:ascii="Calibri" w:hAnsi="Calibri" w:cs="Calibri"/>
      <w:b/>
      <w:bCs/>
      <w:sz w:val="20"/>
      <w:szCs w:val="20"/>
    </w:rPr>
  </w:style>
  <w:style w:type="paragraph" w:styleId="Sumrio2">
    <w:name w:val="toc 2"/>
    <w:basedOn w:val="Normal"/>
    <w:next w:val="Normal"/>
    <w:rsid w:val="00C56B88"/>
    <w:pPr>
      <w:spacing w:before="120"/>
      <w:ind w:left="200"/>
    </w:pPr>
    <w:rPr>
      <w:rFonts w:ascii="Calibri" w:hAnsi="Calibri" w:cs="Calibri"/>
      <w:i/>
      <w:iCs/>
      <w:sz w:val="20"/>
      <w:szCs w:val="20"/>
    </w:rPr>
  </w:style>
  <w:style w:type="paragraph" w:styleId="Sumrio3">
    <w:name w:val="toc 3"/>
    <w:basedOn w:val="Normal"/>
    <w:next w:val="Normal"/>
    <w:rsid w:val="00C56B88"/>
    <w:pPr>
      <w:ind w:left="400"/>
    </w:pPr>
    <w:rPr>
      <w:rFonts w:ascii="Calibri" w:hAnsi="Calibri" w:cs="Calibri"/>
      <w:sz w:val="20"/>
      <w:szCs w:val="20"/>
    </w:rPr>
  </w:style>
  <w:style w:type="paragraph" w:styleId="Sumrio4">
    <w:name w:val="toc 4"/>
    <w:basedOn w:val="Normal"/>
    <w:next w:val="Normal"/>
    <w:rsid w:val="00C56B88"/>
    <w:pPr>
      <w:ind w:left="600"/>
    </w:pPr>
    <w:rPr>
      <w:rFonts w:ascii="Calibri" w:hAnsi="Calibri" w:cs="Calibri"/>
      <w:sz w:val="20"/>
      <w:szCs w:val="20"/>
    </w:rPr>
  </w:style>
  <w:style w:type="paragraph" w:styleId="Sumrio5">
    <w:name w:val="toc 5"/>
    <w:basedOn w:val="Normal"/>
    <w:next w:val="Normal"/>
    <w:rsid w:val="00C56B88"/>
    <w:pPr>
      <w:ind w:left="800"/>
    </w:pPr>
    <w:rPr>
      <w:rFonts w:ascii="Calibri" w:hAnsi="Calibri" w:cs="Calibri"/>
      <w:sz w:val="20"/>
      <w:szCs w:val="20"/>
    </w:rPr>
  </w:style>
  <w:style w:type="paragraph" w:styleId="Sumrio6">
    <w:name w:val="toc 6"/>
    <w:basedOn w:val="Normal"/>
    <w:next w:val="Normal"/>
    <w:rsid w:val="00C56B88"/>
    <w:pPr>
      <w:ind w:left="1000"/>
    </w:pPr>
    <w:rPr>
      <w:rFonts w:ascii="Calibri" w:hAnsi="Calibri" w:cs="Calibri"/>
      <w:sz w:val="20"/>
      <w:szCs w:val="20"/>
    </w:rPr>
  </w:style>
  <w:style w:type="paragraph" w:styleId="Sumrio7">
    <w:name w:val="toc 7"/>
    <w:basedOn w:val="Normal"/>
    <w:next w:val="Normal"/>
    <w:rsid w:val="00C56B88"/>
    <w:pPr>
      <w:ind w:left="1200"/>
    </w:pPr>
    <w:rPr>
      <w:rFonts w:ascii="Calibri" w:hAnsi="Calibri" w:cs="Calibri"/>
      <w:sz w:val="20"/>
      <w:szCs w:val="20"/>
    </w:rPr>
  </w:style>
  <w:style w:type="paragraph" w:styleId="Sumrio8">
    <w:name w:val="toc 8"/>
    <w:basedOn w:val="Normal"/>
    <w:next w:val="Normal"/>
    <w:rsid w:val="00C56B88"/>
    <w:pPr>
      <w:ind w:left="1400"/>
    </w:pPr>
    <w:rPr>
      <w:rFonts w:ascii="Calibri" w:hAnsi="Calibri" w:cs="Calibri"/>
      <w:sz w:val="20"/>
      <w:szCs w:val="20"/>
    </w:rPr>
  </w:style>
  <w:style w:type="paragraph" w:styleId="Sumrio9">
    <w:name w:val="toc 9"/>
    <w:basedOn w:val="Normal"/>
    <w:next w:val="Normal"/>
    <w:rsid w:val="00C56B88"/>
    <w:pPr>
      <w:ind w:left="1600"/>
    </w:pPr>
    <w:rPr>
      <w:rFonts w:ascii="Calibri" w:hAnsi="Calibri" w:cs="Calibri"/>
      <w:sz w:val="20"/>
      <w:szCs w:val="20"/>
    </w:rPr>
  </w:style>
  <w:style w:type="paragraph" w:styleId="Subttulo">
    <w:name w:val="Subtitle"/>
    <w:basedOn w:val="Normal"/>
    <w:next w:val="Normal"/>
    <w:link w:val="SubttuloChar1"/>
    <w:qFormat/>
    <w:rsid w:val="00C56B88"/>
    <w:pPr>
      <w:keepNext/>
      <w:keepLines/>
      <w:spacing w:before="360" w:after="80"/>
    </w:pPr>
    <w:rPr>
      <w:rFonts w:ascii="Georgia" w:eastAsia="Georgia" w:hAnsi="Georgia" w:cs="Georgia"/>
      <w:i/>
      <w:color w:val="666666"/>
      <w:sz w:val="48"/>
      <w:szCs w:val="48"/>
    </w:rPr>
  </w:style>
  <w:style w:type="paragraph" w:customStyle="1" w:styleId="Ttulo60">
    <w:name w:val="Título6"/>
    <w:basedOn w:val="Normal"/>
    <w:next w:val="Subttulo"/>
    <w:qFormat/>
    <w:rsid w:val="00052E49"/>
    <w:pPr>
      <w:spacing w:line="240" w:lineRule="auto"/>
      <w:ind w:left="0" w:firstLine="0"/>
      <w:jc w:val="center"/>
      <w:textAlignment w:val="auto"/>
    </w:pPr>
    <w:rPr>
      <w:sz w:val="32"/>
      <w:lang w:eastAsia="zh-CN"/>
    </w:rPr>
  </w:style>
  <w:style w:type="paragraph" w:customStyle="1" w:styleId="Ttulo50">
    <w:name w:val="Título5"/>
    <w:basedOn w:val="Normal"/>
    <w:next w:val="Corpodetexto"/>
    <w:qFormat/>
    <w:rsid w:val="00052E49"/>
    <w:pPr>
      <w:keepNext/>
      <w:spacing w:before="240" w:after="120" w:line="240" w:lineRule="auto"/>
      <w:ind w:left="0" w:firstLine="0"/>
      <w:textAlignment w:val="auto"/>
    </w:pPr>
    <w:rPr>
      <w:rFonts w:ascii="Arial" w:eastAsia="SimSun" w:hAnsi="Arial" w:cs="Tahoma"/>
      <w:sz w:val="28"/>
      <w:szCs w:val="28"/>
      <w:lang w:eastAsia="zh-CN"/>
    </w:rPr>
  </w:style>
  <w:style w:type="paragraph" w:customStyle="1" w:styleId="Legenda6">
    <w:name w:val="Legenda6"/>
    <w:basedOn w:val="Normal"/>
    <w:qFormat/>
    <w:rsid w:val="00052E49"/>
    <w:pPr>
      <w:suppressLineNumbers/>
      <w:spacing w:before="120" w:after="120" w:line="240" w:lineRule="auto"/>
      <w:ind w:left="0" w:firstLine="0"/>
      <w:textAlignment w:val="auto"/>
    </w:pPr>
    <w:rPr>
      <w:rFonts w:cs="Tahoma"/>
      <w:i/>
      <w:iCs/>
      <w:lang w:eastAsia="zh-CN"/>
    </w:rPr>
  </w:style>
  <w:style w:type="paragraph" w:customStyle="1" w:styleId="Ttulo40">
    <w:name w:val="Título4"/>
    <w:basedOn w:val="Normal"/>
    <w:next w:val="Corpodetexto"/>
    <w:qFormat/>
    <w:rsid w:val="00052E49"/>
    <w:pPr>
      <w:keepNext/>
      <w:spacing w:before="240" w:after="120" w:line="240" w:lineRule="auto"/>
      <w:ind w:left="0" w:firstLine="0"/>
      <w:textAlignment w:val="auto"/>
    </w:pPr>
    <w:rPr>
      <w:rFonts w:ascii="Arial" w:eastAsia="SimSun" w:hAnsi="Arial" w:cs="Tahoma"/>
      <w:sz w:val="28"/>
      <w:szCs w:val="28"/>
      <w:lang w:eastAsia="zh-CN"/>
    </w:rPr>
  </w:style>
  <w:style w:type="paragraph" w:customStyle="1" w:styleId="Legenda5">
    <w:name w:val="Legenda5"/>
    <w:basedOn w:val="Normal"/>
    <w:qFormat/>
    <w:rsid w:val="00052E49"/>
    <w:pPr>
      <w:suppressLineNumbers/>
      <w:spacing w:before="120" w:after="120" w:line="240" w:lineRule="auto"/>
      <w:ind w:left="0" w:firstLine="0"/>
      <w:textAlignment w:val="auto"/>
    </w:pPr>
    <w:rPr>
      <w:rFonts w:cs="Tahoma"/>
      <w:i/>
      <w:iCs/>
      <w:lang w:eastAsia="zh-CN"/>
    </w:rPr>
  </w:style>
  <w:style w:type="paragraph" w:customStyle="1" w:styleId="Recuodecorpodetexto23">
    <w:name w:val="Recuo de corpo de texto 23"/>
    <w:basedOn w:val="Normal"/>
    <w:qFormat/>
    <w:rsid w:val="00052E49"/>
    <w:pPr>
      <w:spacing w:after="120" w:line="480" w:lineRule="auto"/>
      <w:ind w:left="283" w:firstLine="0"/>
      <w:textAlignment w:val="auto"/>
    </w:pPr>
    <w:rPr>
      <w:lang w:eastAsia="zh-CN"/>
    </w:rPr>
  </w:style>
  <w:style w:type="paragraph" w:customStyle="1" w:styleId="Corpodetexto24">
    <w:name w:val="Corpo de texto 24"/>
    <w:basedOn w:val="Normal"/>
    <w:qFormat/>
    <w:rsid w:val="00052E49"/>
    <w:pPr>
      <w:spacing w:after="120" w:line="480" w:lineRule="auto"/>
      <w:ind w:left="0" w:firstLine="0"/>
      <w:textAlignment w:val="auto"/>
    </w:pPr>
    <w:rPr>
      <w:lang w:eastAsia="zh-CN"/>
    </w:rPr>
  </w:style>
  <w:style w:type="paragraph" w:customStyle="1" w:styleId="Recuodecorpodetexto32">
    <w:name w:val="Recuo de corpo de texto 32"/>
    <w:basedOn w:val="Normal"/>
    <w:qFormat/>
    <w:rsid w:val="00052E49"/>
    <w:pPr>
      <w:spacing w:after="120" w:line="240" w:lineRule="auto"/>
      <w:ind w:left="283" w:firstLine="0"/>
      <w:textAlignment w:val="auto"/>
    </w:pPr>
    <w:rPr>
      <w:sz w:val="16"/>
      <w:szCs w:val="16"/>
      <w:lang w:eastAsia="zh-CN"/>
    </w:rPr>
  </w:style>
  <w:style w:type="paragraph" w:customStyle="1" w:styleId="Corpodetexto33">
    <w:name w:val="Corpo de texto 33"/>
    <w:basedOn w:val="Normal"/>
    <w:qFormat/>
    <w:rsid w:val="00052E49"/>
    <w:pPr>
      <w:spacing w:after="120" w:line="240" w:lineRule="auto"/>
      <w:ind w:left="0" w:firstLine="0"/>
      <w:textAlignment w:val="auto"/>
    </w:pPr>
    <w:rPr>
      <w:sz w:val="16"/>
      <w:szCs w:val="16"/>
      <w:lang w:eastAsia="zh-CN"/>
    </w:rPr>
  </w:style>
  <w:style w:type="paragraph" w:customStyle="1" w:styleId="Blockquote">
    <w:name w:val="Blockquote"/>
    <w:basedOn w:val="Normal"/>
    <w:qFormat/>
    <w:rsid w:val="00052E49"/>
    <w:pPr>
      <w:spacing w:before="100" w:after="100" w:line="240" w:lineRule="auto"/>
      <w:ind w:left="360" w:right="360" w:firstLine="0"/>
      <w:textAlignment w:val="auto"/>
    </w:pPr>
    <w:rPr>
      <w:szCs w:val="20"/>
      <w:lang w:eastAsia="zh-CN"/>
    </w:rPr>
  </w:style>
  <w:style w:type="paragraph" w:styleId="SemEspaamento">
    <w:name w:val="No Spacing"/>
    <w:uiPriority w:val="1"/>
    <w:qFormat/>
    <w:rsid w:val="00052E49"/>
    <w:pPr>
      <w:suppressAutoHyphens/>
    </w:pPr>
    <w:rPr>
      <w:rFonts w:ascii="Calibri" w:eastAsia="Calibri" w:hAnsi="Calibri" w:cs="Calibri"/>
      <w:sz w:val="22"/>
      <w:szCs w:val="22"/>
      <w:lang w:eastAsia="zh-CN"/>
    </w:rPr>
  </w:style>
  <w:style w:type="paragraph" w:customStyle="1" w:styleId="Corpodetexto21">
    <w:name w:val="Corpo de texto 21"/>
    <w:basedOn w:val="Normal"/>
    <w:qFormat/>
    <w:rsid w:val="00052E49"/>
    <w:pPr>
      <w:spacing w:before="240" w:line="240" w:lineRule="auto"/>
      <w:ind w:left="0" w:firstLine="0"/>
      <w:jc w:val="both"/>
      <w:textAlignment w:val="auto"/>
    </w:pPr>
    <w:rPr>
      <w:rFonts w:ascii="Arial" w:hAnsi="Arial" w:cs="Arial"/>
      <w:sz w:val="20"/>
      <w:szCs w:val="20"/>
      <w:lang w:eastAsia="zh-CN"/>
    </w:rPr>
  </w:style>
  <w:style w:type="paragraph" w:customStyle="1" w:styleId="TextosemFormatao1">
    <w:name w:val="Texto sem Formatação1"/>
    <w:basedOn w:val="Normal"/>
    <w:qFormat/>
    <w:rsid w:val="00052E49"/>
    <w:pPr>
      <w:spacing w:line="240" w:lineRule="auto"/>
      <w:ind w:left="0" w:firstLine="0"/>
      <w:textAlignment w:val="auto"/>
    </w:pPr>
    <w:rPr>
      <w:rFonts w:ascii="Courier New" w:hAnsi="Courier New" w:cs="Courier New"/>
      <w:sz w:val="20"/>
      <w:szCs w:val="20"/>
      <w:lang w:eastAsia="zh-CN"/>
    </w:rPr>
  </w:style>
  <w:style w:type="paragraph" w:customStyle="1" w:styleId="Textoprformatado">
    <w:name w:val="Texto préformatado"/>
    <w:basedOn w:val="Normal"/>
    <w:qFormat/>
    <w:rsid w:val="00052E49"/>
    <w:pPr>
      <w:widowControl w:val="0"/>
      <w:spacing w:line="240" w:lineRule="auto"/>
      <w:ind w:left="0" w:firstLine="0"/>
      <w:textAlignment w:val="auto"/>
    </w:pPr>
    <w:rPr>
      <w:kern w:val="2"/>
      <w:sz w:val="20"/>
      <w:szCs w:val="20"/>
      <w:lang w:eastAsia="zh-CN"/>
    </w:rPr>
  </w:style>
  <w:style w:type="paragraph" w:customStyle="1" w:styleId="WW-Corpodetexto22">
    <w:name w:val="WW-Corpo de texto 22"/>
    <w:basedOn w:val="Normal"/>
    <w:qFormat/>
    <w:rsid w:val="00052E49"/>
    <w:pPr>
      <w:widowControl w:val="0"/>
      <w:spacing w:line="240" w:lineRule="auto"/>
      <w:ind w:left="0" w:firstLine="0"/>
      <w:jc w:val="both"/>
      <w:textAlignment w:val="auto"/>
    </w:pPr>
    <w:rPr>
      <w:rFonts w:ascii="Arial" w:hAnsi="Arial" w:cs="Arial"/>
      <w:lang w:eastAsia="zh-CN"/>
    </w:rPr>
  </w:style>
  <w:style w:type="paragraph" w:customStyle="1" w:styleId="Ttulo30">
    <w:name w:val="Título3"/>
    <w:basedOn w:val="Normal"/>
    <w:next w:val="Corpodetexto"/>
    <w:qFormat/>
    <w:rsid w:val="00052E49"/>
    <w:pPr>
      <w:keepNext/>
      <w:spacing w:before="240" w:after="120" w:line="240" w:lineRule="auto"/>
      <w:ind w:left="0" w:firstLine="0"/>
      <w:textAlignment w:val="auto"/>
    </w:pPr>
    <w:rPr>
      <w:rFonts w:ascii="Arial" w:eastAsia="Lucida Sans Unicode" w:hAnsi="Arial" w:cs="Mangal"/>
      <w:sz w:val="28"/>
      <w:szCs w:val="28"/>
      <w:lang w:eastAsia="zh-CN"/>
    </w:rPr>
  </w:style>
  <w:style w:type="paragraph" w:customStyle="1" w:styleId="Legenda4">
    <w:name w:val="Legenda4"/>
    <w:basedOn w:val="Normal"/>
    <w:qFormat/>
    <w:rsid w:val="00052E49"/>
    <w:pPr>
      <w:suppressLineNumbers/>
      <w:spacing w:before="120" w:after="120" w:line="240" w:lineRule="auto"/>
      <w:ind w:left="0" w:firstLine="0"/>
      <w:textAlignment w:val="auto"/>
    </w:pPr>
    <w:rPr>
      <w:rFonts w:cs="Mangal"/>
      <w:i/>
      <w:iCs/>
      <w:lang w:eastAsia="zh-CN"/>
    </w:rPr>
  </w:style>
  <w:style w:type="paragraph" w:customStyle="1" w:styleId="Ttulo20">
    <w:name w:val="Título2"/>
    <w:basedOn w:val="Normal"/>
    <w:next w:val="Corpodetexto"/>
    <w:qFormat/>
    <w:rsid w:val="00052E49"/>
    <w:pPr>
      <w:keepNext/>
      <w:spacing w:before="240" w:after="120" w:line="240" w:lineRule="auto"/>
      <w:ind w:left="0" w:firstLine="0"/>
      <w:textAlignment w:val="auto"/>
    </w:pPr>
    <w:rPr>
      <w:rFonts w:ascii="Arial" w:eastAsia="Lucida Sans Unicode" w:hAnsi="Arial" w:cs="Mangal"/>
      <w:sz w:val="28"/>
      <w:szCs w:val="28"/>
      <w:lang w:eastAsia="zh-CN"/>
    </w:rPr>
  </w:style>
  <w:style w:type="paragraph" w:customStyle="1" w:styleId="Legenda3">
    <w:name w:val="Legenda3"/>
    <w:basedOn w:val="Normal"/>
    <w:qFormat/>
    <w:rsid w:val="00052E49"/>
    <w:pPr>
      <w:suppressLineNumbers/>
      <w:spacing w:before="120" w:after="120" w:line="240" w:lineRule="auto"/>
      <w:ind w:left="0" w:firstLine="0"/>
      <w:textAlignment w:val="auto"/>
    </w:pPr>
    <w:rPr>
      <w:rFonts w:cs="Mangal"/>
      <w:i/>
      <w:iCs/>
      <w:lang w:eastAsia="zh-CN"/>
    </w:rPr>
  </w:style>
  <w:style w:type="paragraph" w:customStyle="1" w:styleId="Ttulo10">
    <w:name w:val="Título1"/>
    <w:basedOn w:val="Normal"/>
    <w:next w:val="Corpodetexto"/>
    <w:qFormat/>
    <w:rsid w:val="00052E49"/>
    <w:pPr>
      <w:widowControl w:val="0"/>
      <w:spacing w:line="240" w:lineRule="auto"/>
      <w:ind w:left="0" w:firstLine="0"/>
      <w:jc w:val="center"/>
      <w:textAlignment w:val="auto"/>
    </w:pPr>
    <w:rPr>
      <w:b/>
      <w:bCs/>
      <w:sz w:val="22"/>
      <w:szCs w:val="22"/>
      <w:lang w:eastAsia="zh-CN"/>
    </w:rPr>
  </w:style>
  <w:style w:type="paragraph" w:customStyle="1" w:styleId="Legenda2">
    <w:name w:val="Legenda2"/>
    <w:basedOn w:val="Normal"/>
    <w:qFormat/>
    <w:rsid w:val="00052E49"/>
    <w:pPr>
      <w:suppressLineNumbers/>
      <w:spacing w:before="120" w:after="120" w:line="240" w:lineRule="auto"/>
      <w:ind w:left="0" w:firstLine="0"/>
      <w:textAlignment w:val="auto"/>
    </w:pPr>
    <w:rPr>
      <w:rFonts w:cs="Mangal"/>
      <w:i/>
      <w:iCs/>
      <w:lang w:eastAsia="zh-CN"/>
    </w:rPr>
  </w:style>
  <w:style w:type="paragraph" w:customStyle="1" w:styleId="Captulo">
    <w:name w:val="Capítulo"/>
    <w:basedOn w:val="Normal"/>
    <w:next w:val="Corpodetexto"/>
    <w:qFormat/>
    <w:rsid w:val="00052E49"/>
    <w:pPr>
      <w:keepNext/>
      <w:spacing w:before="240" w:after="120" w:line="240" w:lineRule="auto"/>
      <w:ind w:left="0" w:firstLine="0"/>
      <w:textAlignment w:val="auto"/>
    </w:pPr>
    <w:rPr>
      <w:rFonts w:ascii="Arial" w:eastAsia="MS Mincho" w:hAnsi="Arial" w:cs="Tahoma"/>
      <w:sz w:val="28"/>
      <w:szCs w:val="28"/>
      <w:lang w:eastAsia="zh-CN"/>
    </w:rPr>
  </w:style>
  <w:style w:type="paragraph" w:customStyle="1" w:styleId="Legenda1">
    <w:name w:val="Legenda1"/>
    <w:basedOn w:val="Normal"/>
    <w:qFormat/>
    <w:rsid w:val="00052E49"/>
    <w:pPr>
      <w:suppressLineNumbers/>
      <w:spacing w:before="120" w:after="120" w:line="240" w:lineRule="auto"/>
      <w:ind w:left="0" w:firstLine="0"/>
      <w:textAlignment w:val="auto"/>
    </w:pPr>
    <w:rPr>
      <w:rFonts w:cs="Tahoma"/>
      <w:i/>
      <w:iCs/>
      <w:lang w:eastAsia="zh-CN"/>
    </w:rPr>
  </w:style>
  <w:style w:type="paragraph" w:customStyle="1" w:styleId="Contedodetabela">
    <w:name w:val="Conteúdo de tabela"/>
    <w:basedOn w:val="Corpodetexto"/>
    <w:qFormat/>
    <w:rsid w:val="00052E49"/>
    <w:pPr>
      <w:spacing w:line="240" w:lineRule="auto"/>
      <w:ind w:left="0" w:firstLine="0"/>
      <w:textAlignment w:val="auto"/>
    </w:pPr>
    <w:rPr>
      <w:rFonts w:ascii="Arial" w:hAnsi="Arial" w:cs="Arial"/>
      <w:sz w:val="22"/>
      <w:szCs w:val="20"/>
      <w:lang w:eastAsia="zh-CN"/>
    </w:rPr>
  </w:style>
  <w:style w:type="paragraph" w:customStyle="1" w:styleId="Contedodatabela">
    <w:name w:val="Conteúdo da tabela"/>
    <w:basedOn w:val="Standard"/>
    <w:qFormat/>
    <w:rsid w:val="00052E49"/>
    <w:pPr>
      <w:suppressLineNumbers/>
    </w:pPr>
    <w:rPr>
      <w:rFonts w:eastAsia="Lucida Sans Unicode" w:cs="Tahoma"/>
      <w:lang w:bidi="ar-SA"/>
    </w:rPr>
  </w:style>
  <w:style w:type="paragraph" w:customStyle="1" w:styleId="WW-Corpodetexto31">
    <w:name w:val="WW-Corpo de texto 31"/>
    <w:basedOn w:val="Normal"/>
    <w:qFormat/>
    <w:rsid w:val="00052E49"/>
    <w:pPr>
      <w:widowControl w:val="0"/>
      <w:spacing w:line="240" w:lineRule="atLeast"/>
      <w:ind w:left="0" w:firstLine="0"/>
      <w:jc w:val="center"/>
      <w:textAlignment w:val="auto"/>
    </w:pPr>
    <w:rPr>
      <w:rFonts w:ascii="Arial" w:hAnsi="Arial" w:cs="Arial"/>
      <w:sz w:val="22"/>
      <w:szCs w:val="20"/>
      <w:lang w:eastAsia="zh-CN"/>
    </w:rPr>
  </w:style>
  <w:style w:type="paragraph" w:customStyle="1" w:styleId="WW-Corpodetexto3">
    <w:name w:val="WW-Corpo de texto 3"/>
    <w:basedOn w:val="Normal"/>
    <w:qFormat/>
    <w:rsid w:val="00052E49"/>
    <w:pPr>
      <w:spacing w:line="240" w:lineRule="auto"/>
      <w:ind w:left="0" w:firstLine="0"/>
      <w:jc w:val="both"/>
      <w:textAlignment w:val="auto"/>
    </w:pPr>
    <w:rPr>
      <w:rFonts w:ascii="Arial" w:hAnsi="Arial" w:cs="Arial"/>
      <w:sz w:val="22"/>
      <w:szCs w:val="22"/>
      <w:lang w:eastAsia="zh-CN"/>
    </w:rPr>
  </w:style>
  <w:style w:type="paragraph" w:customStyle="1" w:styleId="western">
    <w:name w:val="western"/>
    <w:basedOn w:val="Normal"/>
    <w:qFormat/>
    <w:rsid w:val="00052E49"/>
    <w:pPr>
      <w:spacing w:before="280" w:after="119" w:line="240" w:lineRule="auto"/>
      <w:ind w:left="0" w:firstLine="0"/>
      <w:textAlignment w:val="auto"/>
    </w:pPr>
    <w:rPr>
      <w:rFonts w:ascii="Arial Unicode MS" w:eastAsia="Arial Unicode MS" w:hAnsi="Arial Unicode MS" w:cs="Arial Unicode MS"/>
      <w:lang w:eastAsia="zh-CN"/>
    </w:rPr>
  </w:style>
  <w:style w:type="paragraph" w:customStyle="1" w:styleId="Corpodetexto31">
    <w:name w:val="Corpo de texto 31"/>
    <w:basedOn w:val="Normal"/>
    <w:qFormat/>
    <w:rsid w:val="00052E49"/>
    <w:pPr>
      <w:spacing w:line="240" w:lineRule="auto"/>
      <w:ind w:left="0" w:firstLine="0"/>
      <w:jc w:val="both"/>
      <w:textAlignment w:val="auto"/>
    </w:pPr>
    <w:rPr>
      <w:rFonts w:ascii="Arial" w:hAnsi="Arial" w:cs="Arial"/>
      <w:b/>
      <w:bCs/>
      <w:sz w:val="22"/>
      <w:szCs w:val="20"/>
      <w:lang w:eastAsia="zh-CN"/>
    </w:rPr>
  </w:style>
  <w:style w:type="paragraph" w:customStyle="1" w:styleId="WW-Recuodecorpodetexto3">
    <w:name w:val="WW-Recuo de corpo de texto 3"/>
    <w:basedOn w:val="Normal"/>
    <w:qFormat/>
    <w:rsid w:val="00052E49"/>
    <w:pPr>
      <w:spacing w:line="240" w:lineRule="atLeast"/>
      <w:ind w:left="993" w:hanging="993"/>
      <w:jc w:val="both"/>
      <w:textAlignment w:val="auto"/>
    </w:pPr>
    <w:rPr>
      <w:rFonts w:ascii="Arial" w:hAnsi="Arial" w:cs="Arial"/>
      <w:color w:val="000000"/>
      <w:szCs w:val="20"/>
      <w:lang w:eastAsia="zh-CN"/>
    </w:rPr>
  </w:style>
  <w:style w:type="paragraph" w:customStyle="1" w:styleId="Corpodetexto23">
    <w:name w:val="Corpo de texto 23"/>
    <w:basedOn w:val="Normal"/>
    <w:qFormat/>
    <w:rsid w:val="00052E49"/>
    <w:pPr>
      <w:spacing w:line="240" w:lineRule="atLeast"/>
      <w:ind w:left="0" w:firstLine="0"/>
      <w:jc w:val="both"/>
      <w:textAlignment w:val="auto"/>
    </w:pPr>
    <w:rPr>
      <w:rFonts w:ascii="Arial" w:hAnsi="Arial" w:cs="Arial"/>
      <w:sz w:val="28"/>
      <w:szCs w:val="20"/>
      <w:lang w:eastAsia="zh-CN"/>
    </w:rPr>
  </w:style>
  <w:style w:type="paragraph" w:customStyle="1" w:styleId="Recuodecorpodetexto22">
    <w:name w:val="Recuo de corpo de texto 22"/>
    <w:basedOn w:val="Normal"/>
    <w:qFormat/>
    <w:rsid w:val="00052E49"/>
    <w:pPr>
      <w:spacing w:line="240" w:lineRule="auto"/>
      <w:ind w:left="1080" w:firstLine="0"/>
      <w:jc w:val="both"/>
      <w:textAlignment w:val="auto"/>
    </w:pPr>
    <w:rPr>
      <w:rFonts w:ascii="Arial" w:hAnsi="Arial" w:cs="Arial"/>
      <w:sz w:val="20"/>
      <w:szCs w:val="20"/>
      <w:lang w:eastAsia="zh-CN"/>
    </w:rPr>
  </w:style>
  <w:style w:type="paragraph" w:customStyle="1" w:styleId="Corpodetexto1">
    <w:name w:val="Corpo de texto1"/>
    <w:basedOn w:val="Normal"/>
    <w:qFormat/>
    <w:rsid w:val="00052E49"/>
    <w:pPr>
      <w:spacing w:line="240" w:lineRule="auto"/>
      <w:ind w:left="0" w:firstLine="0"/>
      <w:jc w:val="both"/>
      <w:textAlignment w:val="auto"/>
    </w:pPr>
    <w:rPr>
      <w:sz w:val="22"/>
      <w:szCs w:val="20"/>
      <w:lang w:eastAsia="zh-CN"/>
    </w:rPr>
  </w:style>
  <w:style w:type="paragraph" w:customStyle="1" w:styleId="Ttulo71">
    <w:name w:val="Título 71"/>
    <w:basedOn w:val="Normal"/>
    <w:next w:val="Normal"/>
    <w:qFormat/>
    <w:rsid w:val="00052E49"/>
    <w:pPr>
      <w:keepNext/>
      <w:spacing w:line="240" w:lineRule="auto"/>
      <w:ind w:left="0" w:firstLine="0"/>
      <w:jc w:val="center"/>
      <w:textAlignment w:val="auto"/>
    </w:pPr>
    <w:rPr>
      <w:b/>
      <w:szCs w:val="20"/>
      <w:lang w:eastAsia="zh-CN"/>
    </w:rPr>
  </w:style>
  <w:style w:type="paragraph" w:customStyle="1" w:styleId="Ttulo91">
    <w:name w:val="Título 91"/>
    <w:basedOn w:val="Normal"/>
    <w:next w:val="Normal"/>
    <w:qFormat/>
    <w:rsid w:val="00052E49"/>
    <w:pPr>
      <w:keepNext/>
      <w:spacing w:line="240" w:lineRule="auto"/>
      <w:ind w:left="0" w:firstLine="0"/>
      <w:textAlignment w:val="auto"/>
    </w:pPr>
    <w:rPr>
      <w:b/>
      <w:sz w:val="16"/>
      <w:szCs w:val="20"/>
      <w:lang w:eastAsia="zh-CN"/>
    </w:rPr>
  </w:style>
  <w:style w:type="paragraph" w:customStyle="1" w:styleId="WW-Recuodecorpodetexto2">
    <w:name w:val="WW-Recuo de corpo de texto 2"/>
    <w:basedOn w:val="Normal"/>
    <w:qFormat/>
    <w:rsid w:val="00052E49"/>
    <w:pPr>
      <w:spacing w:line="240" w:lineRule="auto"/>
      <w:ind w:left="540" w:firstLine="876"/>
      <w:jc w:val="both"/>
      <w:textAlignment w:val="auto"/>
    </w:pPr>
    <w:rPr>
      <w:szCs w:val="20"/>
      <w:lang w:eastAsia="zh-CN"/>
    </w:rPr>
  </w:style>
  <w:style w:type="paragraph" w:customStyle="1" w:styleId="Recuodecorpodetexto21">
    <w:name w:val="Recuo de corpo de texto 21"/>
    <w:basedOn w:val="Normal"/>
    <w:qFormat/>
    <w:rsid w:val="00052E49"/>
    <w:pPr>
      <w:spacing w:line="240" w:lineRule="auto"/>
      <w:ind w:left="1080" w:firstLine="0"/>
      <w:jc w:val="both"/>
      <w:textAlignment w:val="auto"/>
    </w:pPr>
    <w:rPr>
      <w:rFonts w:ascii="Arial" w:hAnsi="Arial" w:cs="Arial"/>
      <w:sz w:val="20"/>
      <w:szCs w:val="20"/>
      <w:lang w:eastAsia="zh-CN"/>
    </w:rPr>
  </w:style>
  <w:style w:type="paragraph" w:customStyle="1" w:styleId="Corpodetexto32">
    <w:name w:val="Corpo de texto 32"/>
    <w:basedOn w:val="Normal"/>
    <w:qFormat/>
    <w:rsid w:val="00052E49"/>
    <w:pPr>
      <w:spacing w:line="240" w:lineRule="auto"/>
      <w:ind w:left="0" w:firstLine="0"/>
      <w:jc w:val="both"/>
      <w:textAlignment w:val="auto"/>
    </w:pPr>
    <w:rPr>
      <w:rFonts w:ascii="Arial" w:hAnsi="Arial" w:cs="Arial"/>
      <w:b/>
      <w:bCs/>
      <w:sz w:val="22"/>
      <w:szCs w:val="20"/>
      <w:lang w:eastAsia="zh-CN"/>
    </w:rPr>
  </w:style>
  <w:style w:type="paragraph" w:customStyle="1" w:styleId="Corpodetexto22">
    <w:name w:val="Corpo de texto 22"/>
    <w:basedOn w:val="Normal"/>
    <w:qFormat/>
    <w:rsid w:val="00052E49"/>
    <w:pPr>
      <w:spacing w:line="240" w:lineRule="atLeast"/>
      <w:ind w:left="0" w:firstLine="0"/>
      <w:jc w:val="both"/>
      <w:textAlignment w:val="auto"/>
    </w:pPr>
    <w:rPr>
      <w:rFonts w:ascii="Arial" w:hAnsi="Arial" w:cs="Arial"/>
      <w:sz w:val="28"/>
      <w:szCs w:val="20"/>
      <w:lang w:eastAsia="zh-CN"/>
    </w:rPr>
  </w:style>
  <w:style w:type="paragraph" w:customStyle="1" w:styleId="Recuodecorpodetexto31">
    <w:name w:val="Recuo de corpo de texto 31"/>
    <w:basedOn w:val="Normal"/>
    <w:qFormat/>
    <w:rsid w:val="00052E49"/>
    <w:pPr>
      <w:spacing w:after="120" w:line="240" w:lineRule="auto"/>
      <w:ind w:left="283" w:firstLine="0"/>
      <w:textAlignment w:val="auto"/>
    </w:pPr>
    <w:rPr>
      <w:sz w:val="16"/>
      <w:szCs w:val="16"/>
      <w:lang w:eastAsia="zh-CN"/>
    </w:rPr>
  </w:style>
  <w:style w:type="paragraph" w:customStyle="1" w:styleId="Ttulodetabela">
    <w:name w:val="Título de tabela"/>
    <w:basedOn w:val="Contedodetabela"/>
    <w:qFormat/>
    <w:rsid w:val="00052E49"/>
    <w:pPr>
      <w:suppressLineNumbers/>
      <w:jc w:val="center"/>
    </w:pPr>
    <w:rPr>
      <w:b/>
      <w:bCs/>
    </w:rPr>
  </w:style>
  <w:style w:type="paragraph" w:customStyle="1" w:styleId="Standard">
    <w:name w:val="Standard"/>
    <w:qFormat/>
    <w:rsid w:val="00052E49"/>
    <w:pPr>
      <w:widowControl w:val="0"/>
      <w:suppressAutoHyphens/>
      <w:textAlignment w:val="baseline"/>
    </w:pPr>
    <w:rPr>
      <w:rFonts w:eastAsia="SimSun" w:cs="Mangal"/>
      <w:kern w:val="2"/>
      <w:lang w:eastAsia="zh-CN" w:bidi="hi-IN"/>
    </w:rPr>
  </w:style>
  <w:style w:type="paragraph" w:customStyle="1" w:styleId="Corpodetexto25">
    <w:name w:val="Corpo de texto 25"/>
    <w:basedOn w:val="Normal"/>
    <w:qFormat/>
    <w:rsid w:val="00052E49"/>
    <w:pPr>
      <w:widowControl w:val="0"/>
      <w:spacing w:line="240" w:lineRule="auto"/>
      <w:ind w:left="0" w:firstLine="0"/>
      <w:jc w:val="both"/>
      <w:textAlignment w:val="auto"/>
    </w:pPr>
    <w:rPr>
      <w:rFonts w:ascii="Arial" w:hAnsi="Arial" w:cs="Arial"/>
      <w:szCs w:val="20"/>
      <w:lang w:eastAsia="zh-CN"/>
    </w:rPr>
  </w:style>
  <w:style w:type="paragraph" w:customStyle="1" w:styleId="Textbody">
    <w:name w:val="Text body"/>
    <w:basedOn w:val="Standard"/>
    <w:qFormat/>
    <w:rsid w:val="00052E49"/>
    <w:pPr>
      <w:widowControl/>
      <w:spacing w:after="120"/>
    </w:pPr>
    <w:rPr>
      <w:rFonts w:eastAsia="Times New Roman" w:cs="Times New Roman"/>
      <w:lang w:bidi="ar-SA"/>
    </w:rPr>
  </w:style>
  <w:style w:type="paragraph" w:customStyle="1" w:styleId="deitado">
    <w:name w:val="deitado"/>
    <w:basedOn w:val="Standard"/>
    <w:qFormat/>
    <w:rsid w:val="00052E49"/>
    <w:pPr>
      <w:widowControl/>
      <w:jc w:val="both"/>
    </w:pPr>
    <w:rPr>
      <w:rFonts w:ascii="Arial" w:eastAsia="TTFF5950C8t00" w:hAnsi="Arial" w:cs="TTFF5950C8t00"/>
      <w:b/>
      <w:bCs/>
      <w:lang w:bidi="ar-SA"/>
    </w:rPr>
  </w:style>
  <w:style w:type="paragraph" w:customStyle="1" w:styleId="Recuodecorpodetexto24">
    <w:name w:val="Recuo de corpo de texto 24"/>
    <w:basedOn w:val="Standard"/>
    <w:qFormat/>
    <w:rsid w:val="00052E49"/>
    <w:pPr>
      <w:widowControl/>
      <w:spacing w:after="120" w:line="480" w:lineRule="auto"/>
      <w:ind w:left="283"/>
    </w:pPr>
    <w:rPr>
      <w:rFonts w:eastAsia="Times New Roman" w:cs="Times New Roman"/>
      <w:lang w:bidi="ar-SA"/>
    </w:rPr>
  </w:style>
  <w:style w:type="paragraph" w:styleId="Textodecomentrio">
    <w:name w:val="annotation text"/>
    <w:basedOn w:val="Normal"/>
    <w:link w:val="TextodecomentrioChar"/>
    <w:uiPriority w:val="99"/>
    <w:semiHidden/>
    <w:unhideWhenUsed/>
    <w:qFormat/>
    <w:rsid w:val="00052E49"/>
    <w:pPr>
      <w:spacing w:line="240" w:lineRule="auto"/>
      <w:ind w:left="0" w:firstLine="0"/>
      <w:textAlignment w:val="auto"/>
    </w:pPr>
    <w:rPr>
      <w:sz w:val="20"/>
      <w:szCs w:val="20"/>
      <w:lang w:eastAsia="zh-CN"/>
    </w:rPr>
  </w:style>
  <w:style w:type="paragraph" w:styleId="Assuntodocomentrio">
    <w:name w:val="annotation subject"/>
    <w:basedOn w:val="Textodecomentrio"/>
    <w:next w:val="Textodecomentrio"/>
    <w:link w:val="AssuntodocomentrioChar"/>
    <w:uiPriority w:val="99"/>
    <w:semiHidden/>
    <w:unhideWhenUsed/>
    <w:qFormat/>
    <w:rsid w:val="00052E49"/>
    <w:rPr>
      <w:b/>
      <w:bCs/>
    </w:rPr>
  </w:style>
  <w:style w:type="table" w:customStyle="1" w:styleId="TableNormal">
    <w:name w:val="Table Normal"/>
    <w:rsid w:val="00C56B88"/>
    <w:tblPr>
      <w:tblCellMar>
        <w:top w:w="0" w:type="dxa"/>
        <w:left w:w="0" w:type="dxa"/>
        <w:bottom w:w="0" w:type="dxa"/>
        <w:right w:w="0" w:type="dxa"/>
      </w:tblCellMar>
    </w:tblPr>
  </w:style>
  <w:style w:type="table" w:styleId="Tabelacomgrade">
    <w:name w:val="Table Grid"/>
    <w:basedOn w:val="Tabelanormal"/>
    <w:rsid w:val="00C56B88"/>
    <w:pPr>
      <w:spacing w:line="1"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rsid w:val="00C56B88"/>
    <w:pPr>
      <w:spacing w:line="1" w:lineRule="atLeast"/>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E60D98"/>
    <w:rPr>
      <w:color w:val="0000FF" w:themeColor="hyperlink"/>
      <w:u w:val="single"/>
    </w:rPr>
  </w:style>
  <w:style w:type="character" w:customStyle="1" w:styleId="MenoPendente2">
    <w:name w:val="Menção Pendente2"/>
    <w:basedOn w:val="Fontepargpadro"/>
    <w:uiPriority w:val="99"/>
    <w:semiHidden/>
    <w:unhideWhenUsed/>
    <w:rsid w:val="00E60D98"/>
    <w:rPr>
      <w:color w:val="605E5C"/>
      <w:shd w:val="clear" w:color="auto" w:fill="E1DFDD"/>
    </w:rPr>
  </w:style>
  <w:style w:type="table" w:customStyle="1" w:styleId="Tabelacomgrade2">
    <w:name w:val="Tabela com grade2"/>
    <w:basedOn w:val="Tabelanormal"/>
    <w:next w:val="Tabelacomgrade"/>
    <w:qFormat/>
    <w:rsid w:val="00C63382"/>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racteresdenotaderodap">
    <w:name w:val="Caracteres de nota de rodapé"/>
    <w:qFormat/>
    <w:rsid w:val="003628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0485635">
      <w:bodyDiv w:val="1"/>
      <w:marLeft w:val="0"/>
      <w:marRight w:val="0"/>
      <w:marTop w:val="0"/>
      <w:marBottom w:val="0"/>
      <w:divBdr>
        <w:top w:val="none" w:sz="0" w:space="0" w:color="auto"/>
        <w:left w:val="none" w:sz="0" w:space="0" w:color="auto"/>
        <w:bottom w:val="none" w:sz="0" w:space="0" w:color="auto"/>
        <w:right w:val="none" w:sz="0" w:space="0" w:color="auto"/>
      </w:divBdr>
    </w:div>
    <w:div w:id="533468217">
      <w:bodyDiv w:val="1"/>
      <w:marLeft w:val="0"/>
      <w:marRight w:val="0"/>
      <w:marTop w:val="0"/>
      <w:marBottom w:val="0"/>
      <w:divBdr>
        <w:top w:val="none" w:sz="0" w:space="0" w:color="auto"/>
        <w:left w:val="none" w:sz="0" w:space="0" w:color="auto"/>
        <w:bottom w:val="none" w:sz="0" w:space="0" w:color="auto"/>
        <w:right w:val="none" w:sz="0" w:space="0" w:color="auto"/>
      </w:divBdr>
    </w:div>
    <w:div w:id="550847199">
      <w:bodyDiv w:val="1"/>
      <w:marLeft w:val="0"/>
      <w:marRight w:val="0"/>
      <w:marTop w:val="0"/>
      <w:marBottom w:val="0"/>
      <w:divBdr>
        <w:top w:val="none" w:sz="0" w:space="0" w:color="auto"/>
        <w:left w:val="none" w:sz="0" w:space="0" w:color="auto"/>
        <w:bottom w:val="none" w:sz="0" w:space="0" w:color="auto"/>
        <w:right w:val="none" w:sz="0" w:space="0" w:color="auto"/>
      </w:divBdr>
    </w:div>
    <w:div w:id="571937474">
      <w:bodyDiv w:val="1"/>
      <w:marLeft w:val="0"/>
      <w:marRight w:val="0"/>
      <w:marTop w:val="0"/>
      <w:marBottom w:val="0"/>
      <w:divBdr>
        <w:top w:val="none" w:sz="0" w:space="0" w:color="auto"/>
        <w:left w:val="none" w:sz="0" w:space="0" w:color="auto"/>
        <w:bottom w:val="none" w:sz="0" w:space="0" w:color="auto"/>
        <w:right w:val="none" w:sz="0" w:space="0" w:color="auto"/>
      </w:divBdr>
    </w:div>
    <w:div w:id="655844753">
      <w:bodyDiv w:val="1"/>
      <w:marLeft w:val="0"/>
      <w:marRight w:val="0"/>
      <w:marTop w:val="0"/>
      <w:marBottom w:val="0"/>
      <w:divBdr>
        <w:top w:val="none" w:sz="0" w:space="0" w:color="auto"/>
        <w:left w:val="none" w:sz="0" w:space="0" w:color="auto"/>
        <w:bottom w:val="none" w:sz="0" w:space="0" w:color="auto"/>
        <w:right w:val="none" w:sz="0" w:space="0" w:color="auto"/>
      </w:divBdr>
    </w:div>
    <w:div w:id="937057972">
      <w:bodyDiv w:val="1"/>
      <w:marLeft w:val="0"/>
      <w:marRight w:val="0"/>
      <w:marTop w:val="0"/>
      <w:marBottom w:val="0"/>
      <w:divBdr>
        <w:top w:val="none" w:sz="0" w:space="0" w:color="auto"/>
        <w:left w:val="none" w:sz="0" w:space="0" w:color="auto"/>
        <w:bottom w:val="none" w:sz="0" w:space="0" w:color="auto"/>
        <w:right w:val="none" w:sz="0" w:space="0" w:color="auto"/>
      </w:divBdr>
    </w:div>
    <w:div w:id="1017998903">
      <w:bodyDiv w:val="1"/>
      <w:marLeft w:val="0"/>
      <w:marRight w:val="0"/>
      <w:marTop w:val="0"/>
      <w:marBottom w:val="0"/>
      <w:divBdr>
        <w:top w:val="none" w:sz="0" w:space="0" w:color="auto"/>
        <w:left w:val="none" w:sz="0" w:space="0" w:color="auto"/>
        <w:bottom w:val="none" w:sz="0" w:space="0" w:color="auto"/>
        <w:right w:val="none" w:sz="0" w:space="0" w:color="auto"/>
      </w:divBdr>
    </w:div>
    <w:div w:id="1247810512">
      <w:bodyDiv w:val="1"/>
      <w:marLeft w:val="0"/>
      <w:marRight w:val="0"/>
      <w:marTop w:val="0"/>
      <w:marBottom w:val="0"/>
      <w:divBdr>
        <w:top w:val="none" w:sz="0" w:space="0" w:color="auto"/>
        <w:left w:val="none" w:sz="0" w:space="0" w:color="auto"/>
        <w:bottom w:val="none" w:sz="0" w:space="0" w:color="auto"/>
        <w:right w:val="none" w:sz="0" w:space="0" w:color="auto"/>
      </w:divBdr>
      <w:divsChild>
        <w:div w:id="2019652364">
          <w:marLeft w:val="0"/>
          <w:marRight w:val="0"/>
          <w:marTop w:val="0"/>
          <w:marBottom w:val="0"/>
          <w:divBdr>
            <w:top w:val="none" w:sz="0" w:space="0" w:color="auto"/>
            <w:left w:val="none" w:sz="0" w:space="0" w:color="auto"/>
            <w:bottom w:val="none" w:sz="0" w:space="0" w:color="auto"/>
            <w:right w:val="none" w:sz="0" w:space="0" w:color="auto"/>
          </w:divBdr>
        </w:div>
      </w:divsChild>
    </w:div>
    <w:div w:id="1249189798">
      <w:bodyDiv w:val="1"/>
      <w:marLeft w:val="0"/>
      <w:marRight w:val="0"/>
      <w:marTop w:val="0"/>
      <w:marBottom w:val="0"/>
      <w:divBdr>
        <w:top w:val="none" w:sz="0" w:space="0" w:color="auto"/>
        <w:left w:val="none" w:sz="0" w:space="0" w:color="auto"/>
        <w:bottom w:val="none" w:sz="0" w:space="0" w:color="auto"/>
        <w:right w:val="none" w:sz="0" w:space="0" w:color="auto"/>
      </w:divBdr>
    </w:div>
    <w:div w:id="1268808250">
      <w:bodyDiv w:val="1"/>
      <w:marLeft w:val="0"/>
      <w:marRight w:val="0"/>
      <w:marTop w:val="0"/>
      <w:marBottom w:val="0"/>
      <w:divBdr>
        <w:top w:val="none" w:sz="0" w:space="0" w:color="auto"/>
        <w:left w:val="none" w:sz="0" w:space="0" w:color="auto"/>
        <w:bottom w:val="none" w:sz="0" w:space="0" w:color="auto"/>
        <w:right w:val="none" w:sz="0" w:space="0" w:color="auto"/>
      </w:divBdr>
    </w:div>
    <w:div w:id="1356543063">
      <w:bodyDiv w:val="1"/>
      <w:marLeft w:val="0"/>
      <w:marRight w:val="0"/>
      <w:marTop w:val="0"/>
      <w:marBottom w:val="0"/>
      <w:divBdr>
        <w:top w:val="none" w:sz="0" w:space="0" w:color="auto"/>
        <w:left w:val="none" w:sz="0" w:space="0" w:color="auto"/>
        <w:bottom w:val="none" w:sz="0" w:space="0" w:color="auto"/>
        <w:right w:val="none" w:sz="0" w:space="0" w:color="auto"/>
      </w:divBdr>
    </w:div>
    <w:div w:id="1575309974">
      <w:bodyDiv w:val="1"/>
      <w:marLeft w:val="0"/>
      <w:marRight w:val="0"/>
      <w:marTop w:val="0"/>
      <w:marBottom w:val="0"/>
      <w:divBdr>
        <w:top w:val="none" w:sz="0" w:space="0" w:color="auto"/>
        <w:left w:val="none" w:sz="0" w:space="0" w:color="auto"/>
        <w:bottom w:val="none" w:sz="0" w:space="0" w:color="auto"/>
        <w:right w:val="none" w:sz="0" w:space="0" w:color="auto"/>
      </w:divBdr>
      <w:divsChild>
        <w:div w:id="268708109">
          <w:marLeft w:val="0"/>
          <w:marRight w:val="0"/>
          <w:marTop w:val="0"/>
          <w:marBottom w:val="0"/>
          <w:divBdr>
            <w:top w:val="none" w:sz="0" w:space="0" w:color="auto"/>
            <w:left w:val="none" w:sz="0" w:space="0" w:color="auto"/>
            <w:bottom w:val="none" w:sz="0" w:space="0" w:color="auto"/>
            <w:right w:val="none" w:sz="0" w:space="0" w:color="auto"/>
          </w:divBdr>
        </w:div>
      </w:divsChild>
    </w:div>
    <w:div w:id="1630282295">
      <w:bodyDiv w:val="1"/>
      <w:marLeft w:val="0"/>
      <w:marRight w:val="0"/>
      <w:marTop w:val="0"/>
      <w:marBottom w:val="0"/>
      <w:divBdr>
        <w:top w:val="none" w:sz="0" w:space="0" w:color="auto"/>
        <w:left w:val="none" w:sz="0" w:space="0" w:color="auto"/>
        <w:bottom w:val="none" w:sz="0" w:space="0" w:color="auto"/>
        <w:right w:val="none" w:sz="0" w:space="0" w:color="auto"/>
      </w:divBdr>
    </w:div>
    <w:div w:id="1691713516">
      <w:bodyDiv w:val="1"/>
      <w:marLeft w:val="0"/>
      <w:marRight w:val="0"/>
      <w:marTop w:val="0"/>
      <w:marBottom w:val="0"/>
      <w:divBdr>
        <w:top w:val="none" w:sz="0" w:space="0" w:color="auto"/>
        <w:left w:val="none" w:sz="0" w:space="0" w:color="auto"/>
        <w:bottom w:val="none" w:sz="0" w:space="0" w:color="auto"/>
        <w:right w:val="none" w:sz="0" w:space="0" w:color="auto"/>
      </w:divBdr>
    </w:div>
    <w:div w:id="1832603411">
      <w:bodyDiv w:val="1"/>
      <w:marLeft w:val="0"/>
      <w:marRight w:val="0"/>
      <w:marTop w:val="0"/>
      <w:marBottom w:val="0"/>
      <w:divBdr>
        <w:top w:val="none" w:sz="0" w:space="0" w:color="auto"/>
        <w:left w:val="none" w:sz="0" w:space="0" w:color="auto"/>
        <w:bottom w:val="none" w:sz="0" w:space="0" w:color="auto"/>
        <w:right w:val="none" w:sz="0" w:space="0" w:color="auto"/>
      </w:divBdr>
    </w:div>
    <w:div w:id="1930846902">
      <w:bodyDiv w:val="1"/>
      <w:marLeft w:val="0"/>
      <w:marRight w:val="0"/>
      <w:marTop w:val="0"/>
      <w:marBottom w:val="0"/>
      <w:divBdr>
        <w:top w:val="none" w:sz="0" w:space="0" w:color="auto"/>
        <w:left w:val="none" w:sz="0" w:space="0" w:color="auto"/>
        <w:bottom w:val="none" w:sz="0" w:space="0" w:color="auto"/>
        <w:right w:val="none" w:sz="0" w:space="0" w:color="auto"/>
      </w:divBdr>
    </w:div>
    <w:div w:id="1964916935">
      <w:bodyDiv w:val="1"/>
      <w:marLeft w:val="0"/>
      <w:marRight w:val="0"/>
      <w:marTop w:val="0"/>
      <w:marBottom w:val="0"/>
      <w:divBdr>
        <w:top w:val="none" w:sz="0" w:space="0" w:color="auto"/>
        <w:left w:val="none" w:sz="0" w:space="0" w:color="auto"/>
        <w:bottom w:val="none" w:sz="0" w:space="0" w:color="auto"/>
        <w:right w:val="none" w:sz="0" w:space="0" w:color="auto"/>
      </w:divBdr>
      <w:divsChild>
        <w:div w:id="158252476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roundtripDataSignature="AMtx7mgLHqxnJSz7Yf5tKBZehTpGCiv35Q==">AMUW2mX0eXcY93NTKkaSUmW5SW3bCF7nhqQHC2ly8WSBEK2tpYEJ74QzOHK7fdc300ci8qT92YzipevYXaDFJCCEc1sdn4gqzM640/WCj+5u4VfN9jcj+ACDJsZ+P1928Yo4rF+zDNRDz8JDrTG053pb8aJa5EqlFCkHM6C3knYifUp95ZXIuDBEef2QWsyXpE35w2Ogvl/D10wyxDHYw1Fbqs0dDvA5NIw9TvHJoQ3E5/twuGelKHv22rkm4hax+6M6dNXz4nDRHE2LTuQskHLwJ0ng4816jOWeqKdZsDsSZTfk1Tu27Mc2dPYa7x/WOr5Sf+tp/qngUYrXBMmXXzQla1zHEFTtZb9Z/XSfkQq5YHk89ZZJ5eIK0El5z3/KtCAlJKe6YpXRFuRJD18CSlN1zcpf3jHE+ZKnsvA3zpsVFbK0Ej9E0AMXhEPIk8FS/jgE/gww54BB78H76N8BM7O1DNWCt7FnQ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B926141-5917-4EE1-A0DF-BA4F4462B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4</Pages>
  <Words>1181</Words>
  <Characters>6380</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dc:creator>
  <cp:lastModifiedBy>_LICITAÇÃO_</cp:lastModifiedBy>
  <cp:revision>11</cp:revision>
  <cp:lastPrinted>2024-03-01T16:39:00Z</cp:lastPrinted>
  <dcterms:created xsi:type="dcterms:W3CDTF">2025-02-20T12:11:00Z</dcterms:created>
  <dcterms:modified xsi:type="dcterms:W3CDTF">2026-07-27T11:24:00Z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